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26A8" w:rsidR="00F40691" w:rsidP="00F40691" w:rsidRDefault="00F40691" w14:paraId="9025693" w14:textId="9025693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1A26A8">
        <w:rPr>
          <w:rFonts w:ascii="Arial" w:hAnsi="Arial" w:cs="Arial"/>
        </w:rPr>
        <w:t xml:space="preserve">       REPUBLIKA HRVATSKA</w:t>
      </w:r>
    </w:p>
    <w:p w:rsidRPr="001A26A8" w:rsidR="00F40691" w:rsidP="00F40691" w:rsidRDefault="00F40691">
      <w:pPr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TRGOVAČKI SUD U VARAŽDINU </w:t>
      </w:r>
      <w:r w:rsidRPr="001A26A8">
        <w:rPr>
          <w:rFonts w:ascii="Arial" w:hAnsi="Arial" w:cs="Arial"/>
        </w:rPr>
        <w:tab/>
      </w:r>
      <w:r w:rsidRPr="001A26A8">
        <w:rPr>
          <w:rFonts w:ascii="Arial" w:hAnsi="Arial" w:cs="Arial"/>
        </w:rPr>
        <w:tab/>
      </w:r>
      <w:r w:rsidRPr="001A26A8">
        <w:rPr>
          <w:rFonts w:ascii="Arial" w:hAnsi="Arial" w:cs="Arial"/>
        </w:rPr>
        <w:tab/>
        <w:t xml:space="preserve">                      </w:t>
      </w:r>
    </w:p>
    <w:p w:rsidRPr="001A26A8" w:rsidR="00F40691" w:rsidP="00F40691" w:rsidRDefault="00F40691">
      <w:pPr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     Varaždin, Ul. braće Radić 2</w:t>
      </w:r>
    </w:p>
    <w:p w:rsidR="00195B3F" w:rsidP="00A14EB5" w:rsidRDefault="00A14EB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Poslovni broj: St-51/2024-</w:t>
      </w:r>
      <w:r w:rsidR="006819DB">
        <w:rPr>
          <w:rFonts w:ascii="Arial" w:hAnsi="Arial" w:cs="Arial"/>
        </w:rPr>
        <w:t>36</w:t>
      </w:r>
    </w:p>
    <w:p w:rsidR="00A14EB5" w:rsidP="00A14EB5" w:rsidRDefault="00A14EB5">
      <w:pPr>
        <w:jc w:val="right"/>
        <w:rPr>
          <w:rFonts w:ascii="Arial" w:hAnsi="Arial" w:cs="Arial"/>
        </w:rPr>
      </w:pPr>
    </w:p>
    <w:p w:rsidRPr="001A26A8" w:rsidR="00A14EB5" w:rsidP="00A14EB5" w:rsidRDefault="00A14EB5">
      <w:pPr>
        <w:jc w:val="right"/>
        <w:rPr>
          <w:rFonts w:ascii="Arial" w:hAnsi="Arial" w:cs="Arial"/>
        </w:rPr>
      </w:pPr>
    </w:p>
    <w:p w:rsidRPr="001A26A8" w:rsidR="00E84D19" w:rsidP="00D06000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Z A P I S N I K </w:t>
      </w:r>
    </w:p>
    <w:p w:rsidRPr="001A26A8" w:rsidR="00F40691" w:rsidP="00D06000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od </w:t>
      </w:r>
      <w:r w:rsidR="00A14EB5">
        <w:rPr>
          <w:rFonts w:ascii="Arial" w:hAnsi="Arial" w:cs="Arial"/>
        </w:rPr>
        <w:t>05</w:t>
      </w:r>
      <w:r w:rsidR="008D31B5">
        <w:rPr>
          <w:rFonts w:ascii="Arial" w:hAnsi="Arial" w:cs="Arial"/>
        </w:rPr>
        <w:t xml:space="preserve">. </w:t>
      </w:r>
      <w:r w:rsidR="00A14EB5">
        <w:rPr>
          <w:rFonts w:ascii="Arial" w:hAnsi="Arial" w:cs="Arial"/>
        </w:rPr>
        <w:t>srpnja</w:t>
      </w:r>
      <w:r w:rsidRPr="001A26A8" w:rsidR="00E84D19">
        <w:rPr>
          <w:rFonts w:ascii="Arial" w:hAnsi="Arial" w:cs="Arial"/>
        </w:rPr>
        <w:t xml:space="preserve"> 2024</w:t>
      </w:r>
      <w:r w:rsidRPr="001A26A8">
        <w:rPr>
          <w:rFonts w:ascii="Arial" w:hAnsi="Arial" w:cs="Arial"/>
        </w:rPr>
        <w:t>.</w:t>
      </w:r>
    </w:p>
    <w:p w:rsidRPr="001A26A8" w:rsidR="00F40691" w:rsidP="00F40691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sastavljen kod Trgovačkog suda u Varaždinu</w:t>
      </w:r>
    </w:p>
    <w:p w:rsidRPr="001A26A8" w:rsidR="00F40691" w:rsidP="008D31B5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o održanom ispitnom i izvještajnom ročištu u stečajnom postupku nad </w:t>
      </w:r>
      <w:r w:rsidR="008D31B5">
        <w:rPr>
          <w:rFonts w:ascii="Arial" w:hAnsi="Arial" w:cs="Arial"/>
        </w:rPr>
        <w:t xml:space="preserve">dužnikom </w:t>
      </w:r>
      <w:r w:rsidR="00A14EB5">
        <w:rPr>
          <w:rFonts w:ascii="Arial" w:hAnsi="Arial" w:cs="Arial"/>
        </w:rPr>
        <w:t xml:space="preserve">PONGRAC-BAGER KOP </w:t>
      </w:r>
      <w:r w:rsidRPr="000C2924" w:rsidR="008D31B5">
        <w:rPr>
          <w:rFonts w:ascii="Arial" w:hAnsi="Arial" w:cs="Arial"/>
        </w:rPr>
        <w:t>d.o.o.</w:t>
      </w:r>
      <w:r w:rsidR="008D31B5">
        <w:rPr>
          <w:rFonts w:ascii="Arial" w:hAnsi="Arial" w:cs="Arial"/>
        </w:rPr>
        <w:t xml:space="preserve"> u stečaju, </w:t>
      </w:r>
      <w:r w:rsidR="00A14EB5">
        <w:rPr>
          <w:rFonts w:ascii="Arial" w:hAnsi="Arial" w:cs="Arial"/>
        </w:rPr>
        <w:t>Novo Selo Rok, Školska ulica 2B, OIB:97507995779</w:t>
      </w:r>
    </w:p>
    <w:p w:rsidRPr="001A26A8" w:rsidR="00195B3F" w:rsidP="00F40691" w:rsidRDefault="00195B3F">
      <w:pPr>
        <w:jc w:val="both"/>
        <w:rPr>
          <w:rFonts w:ascii="Arial" w:hAnsi="Arial" w:cs="Arial"/>
        </w:rPr>
      </w:pPr>
    </w:p>
    <w:p w:rsidRPr="001A26A8" w:rsidR="00E84D19" w:rsidP="00F40691" w:rsidRDefault="00E84D19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Nazočni od strane suda:</w:t>
      </w:r>
    </w:p>
    <w:p w:rsidRPr="001A26A8" w:rsidR="00F40691" w:rsidP="00F40691" w:rsidRDefault="00DB66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sudac: Iris Hatvalić-</w:t>
      </w:r>
      <w:r w:rsidRPr="001A26A8" w:rsidR="00F40691">
        <w:rPr>
          <w:rFonts w:ascii="Arial" w:hAnsi="Arial" w:cs="Arial"/>
        </w:rPr>
        <w:t>Nemec</w:t>
      </w:r>
    </w:p>
    <w:p w:rsidRPr="001A26A8" w:rsidR="00F40691" w:rsidP="00F40691" w:rsidRDefault="00F40691">
      <w:pPr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Zapisničar: </w:t>
      </w:r>
      <w:r w:rsidR="00A14EB5">
        <w:rPr>
          <w:rFonts w:ascii="Arial" w:hAnsi="Arial" w:cs="Arial"/>
        </w:rPr>
        <w:t>Nevenka Vuković</w:t>
      </w:r>
    </w:p>
    <w:p w:rsidRPr="001A26A8" w:rsidR="00D06000" w:rsidP="00934FAE" w:rsidRDefault="00D06000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Početak u </w:t>
      </w:r>
      <w:r w:rsidRPr="001A26A8" w:rsidR="001760AE">
        <w:rPr>
          <w:rFonts w:ascii="Arial" w:hAnsi="Arial" w:cs="Arial"/>
        </w:rPr>
        <w:t>1</w:t>
      </w:r>
      <w:r w:rsidRPr="001A26A8" w:rsidR="00E84D19">
        <w:rPr>
          <w:rFonts w:ascii="Arial" w:hAnsi="Arial" w:cs="Arial"/>
        </w:rPr>
        <w:t>0</w:t>
      </w:r>
      <w:r w:rsidRPr="001A26A8" w:rsidR="001760AE">
        <w:rPr>
          <w:rFonts w:ascii="Arial" w:hAnsi="Arial" w:cs="Arial"/>
        </w:rPr>
        <w:t>:</w:t>
      </w:r>
      <w:r w:rsidRPr="001A26A8">
        <w:rPr>
          <w:rFonts w:ascii="Arial" w:hAnsi="Arial" w:cs="Arial"/>
        </w:rPr>
        <w:t>00 sati.</w:t>
      </w:r>
    </w:p>
    <w:p w:rsidRPr="001A26A8" w:rsidR="00F40691" w:rsidP="00F40691" w:rsidRDefault="00F40691">
      <w:pPr>
        <w:jc w:val="both"/>
        <w:rPr>
          <w:rFonts w:ascii="Arial" w:hAnsi="Arial" w:cs="Arial"/>
        </w:rPr>
      </w:pPr>
    </w:p>
    <w:p w:rsidRPr="00A14EB5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A14EB5">
        <w:rPr>
          <w:rFonts w:ascii="Arial" w:hAnsi="Arial" w:cs="Arial"/>
        </w:rPr>
        <w:t>Poziv za ispitno ročište obja</w:t>
      </w:r>
      <w:r w:rsidRPr="00A14EB5" w:rsidR="00A14EB5">
        <w:rPr>
          <w:rFonts w:ascii="Arial" w:hAnsi="Arial" w:cs="Arial"/>
        </w:rPr>
        <w:t>vljen je na mrežnoj stranici e-O</w:t>
      </w:r>
      <w:r w:rsidRPr="00A14EB5">
        <w:rPr>
          <w:rFonts w:ascii="Arial" w:hAnsi="Arial" w:cs="Arial"/>
        </w:rPr>
        <w:t xml:space="preserve">glasne ploče dana </w:t>
      </w:r>
      <w:r w:rsidRPr="00A14EB5" w:rsidR="00A14EB5">
        <w:rPr>
          <w:rFonts w:ascii="Arial" w:hAnsi="Arial" w:cs="Arial"/>
        </w:rPr>
        <w:t>28</w:t>
      </w:r>
      <w:r w:rsidRPr="00A14EB5" w:rsidR="008D31B5">
        <w:rPr>
          <w:rFonts w:ascii="Arial" w:hAnsi="Arial" w:cs="Arial"/>
        </w:rPr>
        <w:t xml:space="preserve">. </w:t>
      </w:r>
      <w:r w:rsidRPr="00A14EB5" w:rsidR="00A14EB5">
        <w:rPr>
          <w:rFonts w:ascii="Arial" w:hAnsi="Arial" w:cs="Arial"/>
        </w:rPr>
        <w:t>ožujka</w:t>
      </w:r>
      <w:r w:rsidRPr="00A14EB5" w:rsidR="008D31B5">
        <w:rPr>
          <w:rFonts w:ascii="Arial" w:hAnsi="Arial" w:cs="Arial"/>
        </w:rPr>
        <w:t xml:space="preserve"> </w:t>
      </w:r>
      <w:r w:rsidRPr="00A14EB5" w:rsidR="00C31FA1">
        <w:rPr>
          <w:rFonts w:ascii="Arial" w:hAnsi="Arial" w:cs="Arial"/>
        </w:rPr>
        <w:t>202</w:t>
      </w:r>
      <w:r w:rsidRPr="00A14EB5" w:rsidR="00A14EB5">
        <w:rPr>
          <w:rFonts w:ascii="Arial" w:hAnsi="Arial" w:cs="Arial"/>
        </w:rPr>
        <w:t>4</w:t>
      </w:r>
      <w:r w:rsidRPr="00A14EB5" w:rsidR="001760AE">
        <w:rPr>
          <w:rFonts w:ascii="Arial" w:hAnsi="Arial" w:cs="Arial"/>
        </w:rPr>
        <w:t>.</w:t>
      </w: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</w:p>
    <w:p w:rsidRPr="001A26A8" w:rsidR="00F40691" w:rsidP="00F40691" w:rsidRDefault="00F40691">
      <w:pPr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Utvrđuje se da su pristupili:</w:t>
      </w:r>
    </w:p>
    <w:p w:rsidRPr="001A26A8" w:rsidR="00F40691" w:rsidP="00F40691" w:rsidRDefault="00F40691">
      <w:pPr>
        <w:jc w:val="both"/>
        <w:rPr>
          <w:rFonts w:ascii="Arial" w:hAnsi="Arial" w:cs="Arial"/>
        </w:rPr>
      </w:pPr>
    </w:p>
    <w:p w:rsidR="00F40691" w:rsidP="00F40691" w:rsidRDefault="00A14E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stečajna</w:t>
      </w:r>
      <w:r w:rsidRPr="001A26A8" w:rsidR="00F40691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1A26A8" w:rsidR="00F406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Boja Stanković</w:t>
      </w:r>
    </w:p>
    <w:p w:rsidRPr="001A26A8" w:rsidR="003A08C0" w:rsidP="00F40691" w:rsidRDefault="003A08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HEP-Operator distribucijskog sustava d.o.o., punomoćnik Neven Cmrečki, koji u spis predaje punomoć za zastupanje</w:t>
      </w:r>
    </w:p>
    <w:p w:rsidRPr="003A08C0" w:rsidR="002E39CB" w:rsidP="00F40691" w:rsidRDefault="002E39CB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 xml:space="preserve">- za vjerovnika IZGRADNJA d.o.o., </w:t>
      </w:r>
      <w:r w:rsidRPr="003A08C0" w:rsidR="003A08C0">
        <w:rPr>
          <w:rFonts w:ascii="Arial" w:hAnsi="Arial" w:cs="Arial"/>
        </w:rPr>
        <w:t>z. punomoćnik Kristina Kokijer Viličić, odvjetnička vježbenica u ZOU Fosin Petak Vujec iz Varaždina</w:t>
      </w:r>
    </w:p>
    <w:p w:rsidRPr="003A08C0" w:rsidR="003A08C0" w:rsidP="00F40691" w:rsidRDefault="003A08C0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 za vjerovnika Rudolfa Mesarića punomoćnica Nina Ružman, odvjetnica iz Preloga</w:t>
      </w:r>
    </w:p>
    <w:p w:rsidRPr="003A08C0" w:rsidR="003A08C0" w:rsidP="003A08C0" w:rsidRDefault="003A08C0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 za vjerovnika DATA d.o.o., punomoćnik Nikola Drobec, odvjetnik iz Zagreba</w:t>
      </w:r>
    </w:p>
    <w:p w:rsidRPr="003A08C0" w:rsidR="003A08C0" w:rsidP="003A08C0" w:rsidRDefault="003A08C0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 za vjerovnika PROFUNDUS Zagreb d.o.o., punomoćnik Zdravko Ivić, odvjetnik iz Zagreba, koji u spis predaje punomoć za zastupanje</w:t>
      </w:r>
    </w:p>
    <w:p w:rsidRPr="001A26A8" w:rsidR="003E2852" w:rsidP="00934FAE" w:rsidRDefault="003E2852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Stečajni sudac objavljuje da je predmet današnjeg ročišta ispitivanje prijavljenih tražbina prema iznosima i isplatnom redu kako su uneseni u tablice koje </w:t>
      </w:r>
      <w:r w:rsidR="00A71D1B">
        <w:rPr>
          <w:rFonts w:ascii="Arial" w:hAnsi="Arial" w:cs="Arial"/>
        </w:rPr>
        <w:t>je sastavio stečajni upravitelj.</w:t>
      </w: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Stečajni sudac obavještava vjerovnike da se rješenje o utvrđenim i osporenim tražbinama objavljuje na mrežnoj stranici e-Oglasna ploča sudova. Vjerovnici čije su tražbine utvrđene o tome neće biti posebno obaviješteni. Ti vjerovnici mogu na svoj trošak tražiti da im se izda ovjerovljeni izvadak rješenja.</w:t>
      </w:r>
    </w:p>
    <w:p w:rsidRPr="001A26A8" w:rsidR="00F40691" w:rsidP="0069285F" w:rsidRDefault="00F40691">
      <w:pPr>
        <w:jc w:val="both"/>
        <w:rPr>
          <w:rFonts w:ascii="Arial" w:hAnsi="Arial" w:cs="Arial"/>
        </w:rPr>
      </w:pPr>
    </w:p>
    <w:p w:rsidR="0069285F" w:rsidP="0069285F" w:rsidRDefault="001760AE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Prelazi se na ispitivanje tražbina I. višeg isplatnog reda te se stečajni upravitelj u svezi tražbina I. višeg isplatnog reda očituje kako slijedi: </w:t>
      </w: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="008A60AB" w:rsidP="0069285F" w:rsidRDefault="008A60AB">
      <w:pPr>
        <w:ind w:firstLine="708"/>
        <w:jc w:val="both"/>
        <w:rPr>
          <w:rFonts w:ascii="Arial" w:hAnsi="Arial" w:cs="Arial"/>
        </w:rPr>
      </w:pPr>
    </w:p>
    <w:p w:rsidRPr="001A26A8" w:rsidR="00DB6647" w:rsidP="0069285F" w:rsidRDefault="00DB6647">
      <w:pPr>
        <w:ind w:firstLine="708"/>
        <w:jc w:val="both"/>
        <w:rPr>
          <w:rFonts w:ascii="Arial" w:hAnsi="Arial" w:cs="Arial"/>
        </w:rPr>
      </w:pPr>
    </w:p>
    <w:tbl>
      <w:tblPr>
        <w:tblStyle w:val="Reetkatablice1"/>
        <w:tblW w:w="9214" w:type="dxa"/>
        <w:tblInd w:w="-5" w:type="dxa"/>
        <w:tblLayout w:type="fixed"/>
        <w:tblLook w:firstRow="1" w:lastRow="0" w:firstColumn="1" w:lastColumn="0" w:noHBand="0" w:noVBand="1" w:val="04A0"/>
      </w:tblPr>
      <w:tblGrid>
        <w:gridCol w:w="709"/>
        <w:gridCol w:w="2552"/>
        <w:gridCol w:w="1275"/>
        <w:gridCol w:w="1276"/>
        <w:gridCol w:w="1276"/>
        <w:gridCol w:w="2126"/>
      </w:tblGrid>
      <w:tr w:rsidRPr="008A60AB" w:rsidR="008A60AB" w:rsidTr="00532FF2">
        <w:trPr>
          <w:trHeight w:val="1020"/>
        </w:trPr>
        <w:tc>
          <w:tcPr>
            <w:tcW w:w="709" w:type="dxa"/>
          </w:tcPr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R.br.</w:t>
            </w:r>
          </w:p>
        </w:tc>
        <w:tc>
          <w:tcPr>
            <w:tcW w:w="2552" w:type="dxa"/>
          </w:tcPr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Ime i prezime vjerovnika</w:t>
            </w:r>
          </w:p>
          <w:p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Adresa /sjedište vjerovnika</w:t>
            </w:r>
          </w:p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OIB vjerovnika</w:t>
            </w:r>
          </w:p>
        </w:tc>
        <w:tc>
          <w:tcPr>
            <w:tcW w:w="1275" w:type="dxa"/>
          </w:tcPr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I</w:t>
            </w: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znos prijavljene tražbine EUR</w:t>
            </w:r>
          </w:p>
        </w:tc>
        <w:tc>
          <w:tcPr>
            <w:tcW w:w="1276" w:type="dxa"/>
          </w:tcPr>
          <w:p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Iznos priznate tražbine</w:t>
            </w: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:rsidRPr="008A60AB" w:rsidR="008A60AB" w:rsidP="00532FF2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 xml:space="preserve">EUR </w:t>
            </w:r>
          </w:p>
        </w:tc>
        <w:tc>
          <w:tcPr>
            <w:tcW w:w="1276" w:type="dxa"/>
          </w:tcPr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Iznos osporene tražbine</w:t>
            </w:r>
          </w:p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EUR</w:t>
            </w:r>
          </w:p>
        </w:tc>
        <w:tc>
          <w:tcPr>
            <w:tcW w:w="2126" w:type="dxa"/>
          </w:tcPr>
          <w:p w:rsidRPr="008A60AB" w:rsidR="008A60AB" w:rsidP="008A60AB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Razlog osporavanja</w:t>
            </w:r>
          </w:p>
        </w:tc>
      </w:tr>
      <w:tr w:rsidRPr="008A60AB" w:rsidR="008A60AB" w:rsidTr="001338AA">
        <w:trPr>
          <w:trHeight w:val="693"/>
        </w:trPr>
        <w:tc>
          <w:tcPr>
            <w:tcW w:w="709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552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RUDOLF MESARIĆ</w:t>
            </w:r>
            <w:r w:rsidR="003E4D17">
              <w:rPr>
                <w:rFonts w:ascii="Arial" w:hAnsi="Arial" w:eastAsia="Calibri" w:cs="Arial"/>
                <w:sz w:val="20"/>
                <w:szCs w:val="20"/>
                <w:lang w:eastAsia="en-US"/>
              </w:rPr>
              <w:t>,</w:t>
            </w: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Goričan, Školska ulica 26</w:t>
            </w:r>
          </w:p>
          <w:p w:rsidRPr="008A60AB" w:rsidR="008A60AB" w:rsidP="008A60AB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OIB:79937775326</w:t>
            </w:r>
          </w:p>
        </w:tc>
        <w:tc>
          <w:tcPr>
            <w:tcW w:w="1275" w:type="dxa"/>
          </w:tcPr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8.988,90</w:t>
            </w:r>
          </w:p>
        </w:tc>
        <w:tc>
          <w:tcPr>
            <w:tcW w:w="1276" w:type="dxa"/>
          </w:tcPr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8.988,90</w:t>
            </w: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0,00</w:t>
            </w:r>
          </w:p>
          <w:p w:rsidR="008A60AB" w:rsidP="00CB26FD" w:rsidRDefault="008A60AB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8A60AB" w:rsidP="001338AA" w:rsidRDefault="008A60AB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1338AA" w:rsidP="001338AA" w:rsidRDefault="001338AA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/</w:t>
            </w:r>
          </w:p>
        </w:tc>
      </w:tr>
      <w:tr w:rsidRPr="008A60AB" w:rsidR="008A60AB" w:rsidTr="00532FF2">
        <w:trPr>
          <w:trHeight w:val="700"/>
        </w:trPr>
        <w:tc>
          <w:tcPr>
            <w:tcW w:w="709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552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KRISTIJAN MESARIĆ</w:t>
            </w:r>
            <w:r w:rsidR="003E4D17">
              <w:rPr>
                <w:rFonts w:ascii="Arial" w:hAnsi="Arial" w:eastAsia="Calibri" w:cs="Arial"/>
                <w:sz w:val="20"/>
                <w:szCs w:val="20"/>
                <w:lang w:eastAsia="en-US"/>
              </w:rPr>
              <w:t>,</w:t>
            </w:r>
          </w:p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Palinovec 242 Palinovec</w:t>
            </w:r>
          </w:p>
          <w:p w:rsidRPr="008A60AB" w:rsidR="008A60AB" w:rsidP="00CB26FD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OIB:01712476984</w:t>
            </w:r>
          </w:p>
        </w:tc>
        <w:tc>
          <w:tcPr>
            <w:tcW w:w="1275" w:type="dxa"/>
          </w:tcPr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1.102,08</w:t>
            </w:r>
          </w:p>
        </w:tc>
        <w:tc>
          <w:tcPr>
            <w:tcW w:w="1276" w:type="dxa"/>
          </w:tcPr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1.102,08</w:t>
            </w:r>
          </w:p>
        </w:tc>
        <w:tc>
          <w:tcPr>
            <w:tcW w:w="1276" w:type="dxa"/>
          </w:tcPr>
          <w:p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1338AA" w:rsidR="00CB26FD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1338A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0,00</w:t>
            </w: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8A60AB" w:rsidP="008A60AB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1338AA" w:rsidP="001338AA" w:rsidRDefault="001338AA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/</w:t>
            </w:r>
          </w:p>
        </w:tc>
      </w:tr>
      <w:tr w:rsidRPr="008A60AB" w:rsidR="008A60AB" w:rsidTr="001338AA">
        <w:trPr>
          <w:trHeight w:val="1467"/>
        </w:trPr>
        <w:tc>
          <w:tcPr>
            <w:tcW w:w="709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552" w:type="dxa"/>
          </w:tcPr>
          <w:p w:rsidR="008A60AB" w:rsidP="008A60AB" w:rsidRDefault="001338AA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RH, Ministarstvo f</w:t>
            </w:r>
            <w:r w:rsid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inancija</w:t>
            </w:r>
            <w:r w:rsidRPr="008A60AB" w:rsid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,</w:t>
            </w:r>
          </w:p>
          <w:p w:rsidRPr="008A60AB" w:rsidR="008A60AB" w:rsidP="008A60AB" w:rsidRDefault="008A60AB">
            <w:pPr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Porezna uprava, Područni ured  Čakovec</w:t>
            </w:r>
            <w:r w:rsidR="003E4D17">
              <w:rPr>
                <w:rFonts w:ascii="Arial" w:hAnsi="Arial" w:eastAsia="Calibri" w:cs="Arial"/>
                <w:sz w:val="20"/>
                <w:szCs w:val="20"/>
                <w:lang w:eastAsia="en-US"/>
              </w:rPr>
              <w:t>,</w:t>
            </w:r>
          </w:p>
          <w:p w:rsidRPr="008A60AB" w:rsidR="008A60AB" w:rsidP="008A60AB" w:rsidRDefault="008A60AB">
            <w:pPr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Arial" w:cs="Arial"/>
                <w:sz w:val="20"/>
                <w:szCs w:val="20"/>
                <w:lang w:eastAsia="en-US"/>
              </w:rPr>
              <w:t>Ulica Otokara Keršovanija 11</w:t>
            </w:r>
            <w:r>
              <w:rPr>
                <w:rFonts w:ascii="Arial" w:hAnsi="Arial" w:eastAsia="Arial" w:cs="Arial"/>
                <w:sz w:val="20"/>
                <w:szCs w:val="20"/>
                <w:lang w:eastAsia="en-US"/>
              </w:rPr>
              <w:t>, Čakovec</w:t>
            </w:r>
          </w:p>
          <w:p w:rsidRPr="008A60AB" w:rsidR="008A60AB" w:rsidP="00CB26FD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Arial" w:cs="Arial"/>
                <w:sz w:val="20"/>
                <w:szCs w:val="20"/>
                <w:lang w:eastAsia="en-US"/>
              </w:rPr>
              <w:t>OIB:</w:t>
            </w:r>
            <w:r w:rsidRPr="008A60AB">
              <w:rPr>
                <w:rFonts w:ascii="Arial" w:hAnsi="Arial" w:eastAsia="Calibri" w:cs="Arial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w="1275" w:type="dxa"/>
          </w:tcPr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Arial" w:cs="Arial"/>
                <w:sz w:val="20"/>
                <w:szCs w:val="20"/>
                <w:lang w:eastAsia="en-US"/>
              </w:rPr>
              <w:t>4.549,77</w:t>
            </w: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Pr="008A60AB" w:rsidR="008A60AB" w:rsidP="00CB26FD" w:rsidRDefault="008A60AB">
            <w:pPr>
              <w:jc w:val="right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Arial" w:cs="Arial"/>
                <w:sz w:val="20"/>
                <w:szCs w:val="20"/>
                <w:lang w:eastAsia="en-US"/>
              </w:rPr>
              <w:t>4.549,77</w:t>
            </w: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CB26FD" w:rsidR="00CB26FD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0,00</w:t>
            </w:r>
          </w:p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  <w:p w:rsidRPr="00CB26FD" w:rsidR="008A60AB" w:rsidP="00CB26FD" w:rsidRDefault="008A60AB">
            <w:pPr>
              <w:tabs>
                <w:tab w:val="left" w:pos="780"/>
              </w:tabs>
              <w:jc w:val="right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</w:tcPr>
          <w:p w:rsidR="008A60AB" w:rsidP="008A60AB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="001338AA" w:rsidP="008A60AB" w:rsidRDefault="001338AA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="001338AA" w:rsidP="008A60AB" w:rsidRDefault="001338AA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1338AA" w:rsidP="001338AA" w:rsidRDefault="001338AA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/</w:t>
            </w:r>
          </w:p>
        </w:tc>
      </w:tr>
      <w:tr w:rsidRPr="008A60AB" w:rsidR="008A60AB" w:rsidTr="00532FF2">
        <w:tc>
          <w:tcPr>
            <w:tcW w:w="709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:rsidR="00CB26FD" w:rsidP="008A60AB" w:rsidRDefault="00CB26FD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8A60AB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UKUPNO</w:t>
            </w:r>
            <w:r w:rsidR="00D82AF5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275" w:type="dxa"/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14.640,75</w:t>
            </w:r>
          </w:p>
        </w:tc>
        <w:tc>
          <w:tcPr>
            <w:tcW w:w="1276" w:type="dxa"/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 w:rsidRPr="008A60AB"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14.640,75</w:t>
            </w:r>
          </w:p>
          <w:p w:rsidRPr="008A60AB" w:rsidR="008A60AB" w:rsidP="00CB26FD" w:rsidRDefault="008A60AB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  <w:p w:rsidRPr="008A60AB" w:rsidR="008A60AB" w:rsidP="00CB26FD" w:rsidRDefault="001338AA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2126" w:type="dxa"/>
          </w:tcPr>
          <w:p w:rsidRPr="008A60AB" w:rsidR="008A60AB" w:rsidP="008A60AB" w:rsidRDefault="008A60AB">
            <w:pPr>
              <w:rPr>
                <w:rFonts w:ascii="Arial" w:hAnsi="Arial" w:eastAsia="Calibri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C31FA1" w:rsidP="0069285F" w:rsidRDefault="00C31FA1">
      <w:pPr>
        <w:ind w:firstLine="708"/>
        <w:jc w:val="both"/>
        <w:rPr>
          <w:rFonts w:ascii="Arial" w:hAnsi="Arial" w:cs="Arial"/>
        </w:rPr>
      </w:pPr>
    </w:p>
    <w:p w:rsidR="008A60AB" w:rsidP="001760AE" w:rsidRDefault="008A60AB">
      <w:pPr>
        <w:ind w:firstLine="708"/>
        <w:jc w:val="both"/>
        <w:rPr>
          <w:rFonts w:ascii="Arial" w:hAnsi="Arial" w:cs="Arial"/>
        </w:rPr>
      </w:pPr>
    </w:p>
    <w:p w:rsidRPr="001A26A8" w:rsidR="001760AE" w:rsidP="001760AE" w:rsidRDefault="001760AE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Utvrđuje se da nitko ne osporava tražbine I. višeg isplatnog reda </w:t>
      </w:r>
      <w:r w:rsidR="00251603">
        <w:rPr>
          <w:rFonts w:ascii="Arial" w:hAnsi="Arial" w:cs="Arial"/>
        </w:rPr>
        <w:t xml:space="preserve">koje </w:t>
      </w:r>
      <w:r w:rsidRPr="001A26A8">
        <w:rPr>
          <w:rFonts w:ascii="Arial" w:hAnsi="Arial" w:cs="Arial"/>
        </w:rPr>
        <w:t xml:space="preserve">je priznao stečajni upravitelj. </w:t>
      </w:r>
    </w:p>
    <w:p w:rsidRPr="001A26A8" w:rsidR="001760AE" w:rsidP="001760AE" w:rsidRDefault="001760AE">
      <w:pPr>
        <w:jc w:val="both"/>
        <w:rPr>
          <w:rFonts w:ascii="Arial" w:hAnsi="Arial" w:cs="Arial"/>
        </w:rPr>
      </w:pPr>
    </w:p>
    <w:p w:rsidRPr="001A26A8" w:rsidR="001760AE" w:rsidP="001760AE" w:rsidRDefault="001760AE">
      <w:pPr>
        <w:ind w:firstLine="720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Sud donosi</w:t>
      </w:r>
    </w:p>
    <w:p w:rsidRPr="001A26A8" w:rsidR="001760AE" w:rsidP="001760AE" w:rsidRDefault="001760AE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r j e š e nj e</w:t>
      </w:r>
    </w:p>
    <w:p w:rsidRPr="001A26A8" w:rsidR="00EC5492" w:rsidP="001760AE" w:rsidRDefault="00EC5492">
      <w:pPr>
        <w:jc w:val="center"/>
        <w:rPr>
          <w:rFonts w:ascii="Arial" w:hAnsi="Arial" w:cs="Arial"/>
        </w:rPr>
      </w:pPr>
    </w:p>
    <w:p w:rsidRPr="001A26A8" w:rsidR="001760AE" w:rsidP="00A71D1B" w:rsidRDefault="001760AE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Tražbine I. višeg isplatnog reda ispitane na ovom ispitnom ročištu smatraju se </w:t>
      </w:r>
      <w:r w:rsidRPr="00C779AA">
        <w:rPr>
          <w:rFonts w:ascii="Arial" w:hAnsi="Arial" w:cs="Arial"/>
        </w:rPr>
        <w:t xml:space="preserve">utvrđenima u iznosu od </w:t>
      </w:r>
      <w:r w:rsidRPr="00C779AA" w:rsidR="008A60AB">
        <w:rPr>
          <w:rFonts w:ascii="Arial" w:hAnsi="Arial" w:cs="Arial"/>
        </w:rPr>
        <w:t xml:space="preserve">14.640,75 </w:t>
      </w:r>
      <w:r w:rsidRPr="00C779AA" w:rsidR="00432A53">
        <w:rPr>
          <w:rFonts w:ascii="Arial" w:hAnsi="Arial" w:cs="Arial"/>
        </w:rPr>
        <w:t>eura</w:t>
      </w:r>
      <w:r w:rsidRPr="00C779AA">
        <w:rPr>
          <w:rFonts w:ascii="Arial" w:hAnsi="Arial" w:cs="Arial"/>
        </w:rPr>
        <w:t>, te će se sačiniti posebna tablica i r</w:t>
      </w:r>
      <w:r w:rsidRPr="00C779AA" w:rsidR="00A71D1B">
        <w:rPr>
          <w:rFonts w:ascii="Arial" w:hAnsi="Arial" w:cs="Arial"/>
        </w:rPr>
        <w:t xml:space="preserve">ješenje o </w:t>
      </w:r>
      <w:r w:rsidR="00A71D1B">
        <w:rPr>
          <w:rFonts w:ascii="Arial" w:hAnsi="Arial" w:cs="Arial"/>
        </w:rPr>
        <w:t>ispitanim tražbinama</w:t>
      </w:r>
      <w:r w:rsidRPr="001A26A8">
        <w:rPr>
          <w:rFonts w:ascii="Arial" w:hAnsi="Arial" w:cs="Arial"/>
        </w:rPr>
        <w:t>.</w:t>
      </w:r>
    </w:p>
    <w:p w:rsidR="001760AE" w:rsidP="00432FCF" w:rsidRDefault="001760AE">
      <w:pPr>
        <w:jc w:val="both"/>
        <w:rPr>
          <w:rFonts w:ascii="Arial" w:hAnsi="Arial" w:cs="Arial"/>
        </w:rPr>
      </w:pPr>
    </w:p>
    <w:p w:rsidRPr="001A26A8" w:rsidR="00A14EB5" w:rsidP="00432FCF" w:rsidRDefault="00A14EB5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Prelazi se na ispitivanje tražbina II. višeg isplatnog reda te se stečajni upravitelj u svezi tražbina II. višeg isplatnog reda očituje kako slijedi:</w:t>
      </w:r>
    </w:p>
    <w:p w:rsidRPr="001A26A8" w:rsidR="00EC5492" w:rsidP="00F40691" w:rsidRDefault="00EC5492">
      <w:pPr>
        <w:ind w:firstLine="708"/>
        <w:jc w:val="both"/>
        <w:rPr>
          <w:rFonts w:ascii="Arial" w:hAnsi="Arial" w:cs="Arial"/>
        </w:rPr>
      </w:pPr>
    </w:p>
    <w:tbl>
      <w:tblPr>
        <w:tblW w:w="9111" w:type="dxa"/>
        <w:tblInd w:w="98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672"/>
        <w:gridCol w:w="2588"/>
        <w:gridCol w:w="1217"/>
        <w:gridCol w:w="1273"/>
        <w:gridCol w:w="1268"/>
        <w:gridCol w:w="2093"/>
      </w:tblGrid>
      <w:tr w:rsidRPr="00D82AF5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CB26FD" w:rsidRDefault="00CB26FD">
            <w:pPr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</w:p>
          <w:p w:rsidRPr="00D82AF5" w:rsidR="00CB26FD" w:rsidP="00CB26FD" w:rsidRDefault="00CB26FD">
            <w:pPr>
              <w:jc w:val="center"/>
              <w:rPr>
                <w:rFonts w:ascii="Arial" w:hAnsi="Arial" w:eastAsia="Arial" w:cs="Arial"/>
                <w:b/>
                <w:sz w:val="20"/>
                <w:szCs w:val="20"/>
              </w:rPr>
            </w:pPr>
          </w:p>
          <w:p w:rsidRPr="00D82AF5" w:rsidR="00CB26FD" w:rsidP="00D82AF5" w:rsidRDefault="00D82A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R.b</w:t>
            </w:r>
            <w:r w:rsidRPr="00D82AF5" w:rsidR="00CB26FD">
              <w:rPr>
                <w:rFonts w:ascii="Arial" w:hAnsi="Arial" w:eastAsia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CB26FD" w:rsidRDefault="00CB26FD">
            <w:pPr>
              <w:jc w:val="center"/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Tvrtka ili naziv vjerovnika</w:t>
            </w:r>
          </w:p>
          <w:p w:rsidRPr="00D82AF5" w:rsidR="00CB26FD" w:rsidP="00CB26FD" w:rsidRDefault="00CB26FD">
            <w:pPr>
              <w:jc w:val="center"/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Sjedište vjerovnika</w:t>
            </w:r>
          </w:p>
          <w:p w:rsidRPr="00D82AF5" w:rsidR="00CB26FD" w:rsidP="00CB26FD" w:rsidRDefault="00CB26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CB26FD" w:rsidRDefault="00CB26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Iznos prijavljene tražbine  (EUR)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CB26FD" w:rsidRDefault="00CB26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Iznos priznate tražbine  (EUR )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CB26FD" w:rsidRDefault="00CB26FD">
            <w:pPr>
              <w:jc w:val="center"/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Iznos osporene tražbine</w:t>
            </w:r>
          </w:p>
          <w:p w:rsidRPr="00D82AF5" w:rsidR="00CB26FD" w:rsidP="00CB26FD" w:rsidRDefault="00CB26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(EUR)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CB26FD" w:rsidRDefault="00CB26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Arial" w:cs="Arial"/>
                <w:b/>
                <w:color w:val="000000"/>
                <w:sz w:val="20"/>
                <w:szCs w:val="20"/>
              </w:rPr>
              <w:t>Razlog osporavanja tražbine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FINANCIJSKA AGENCIJA 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color w:val="000000"/>
                <w:sz w:val="20"/>
                <w:szCs w:val="20"/>
              </w:rPr>
              <w:t>Ulica grada Vukovara 70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color w:val="000000"/>
                <w:sz w:val="20"/>
                <w:szCs w:val="20"/>
              </w:rPr>
              <w:t>OIB:85821130368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color w:val="000000"/>
                <w:sz w:val="20"/>
                <w:szCs w:val="20"/>
              </w:rPr>
              <w:t>1.119,39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color w:val="000000"/>
                <w:sz w:val="20"/>
                <w:szCs w:val="20"/>
              </w:rPr>
              <w:t>1.119,39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653DED" w:rsidP="00CB26FD" w:rsidRDefault="00653DE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1338AA" w:rsidRDefault="00CB26FD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  <w:p w:rsidR="001338AA" w:rsidP="001338AA" w:rsidRDefault="001338AA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1338AA" w:rsidRDefault="001338AA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2.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RH, Ministarstvo </w:t>
            </w:r>
            <w:r w:rsidR="001338AA">
              <w:rPr>
                <w:rFonts w:ascii="Arial" w:hAnsi="Arial" w:eastAsia="Arial" w:cs="Arial"/>
                <w:sz w:val="20"/>
                <w:szCs w:val="20"/>
              </w:rPr>
              <w:t>f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>inancija, Porezna uprava Područni ured Čakovec</w:t>
            </w:r>
            <w:r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Ulica Otokara Keršovanija 11, Čakovec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OIB:18683136487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145.582,99</w:t>
            </w: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145.582,99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1338AA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0,00</w:t>
            </w: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1338AA" w:rsidRDefault="00CB26F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1338AA" w:rsidRDefault="00CB26F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1338AA" w:rsidRDefault="00CB26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CB26FD" w:rsidR="001338AA" w:rsidP="001338AA" w:rsidRDefault="001338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3.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GUMIIMPEX –GRP d.o.o.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Ulica Mihovila Pavleka Miškine, Varaždin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lastRenderedPageBreak/>
              <w:t>OIB: 82298562620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697,60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3DED" w:rsidP="00CB26FD" w:rsidRDefault="00653DE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653DE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697,60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Zastarni rok od 3 god. Dosp</w:t>
            </w:r>
            <w:r>
              <w:rPr>
                <w:rFonts w:ascii="Arial" w:hAnsi="Arial" w:eastAsia="Calibri" w:cs="Arial"/>
                <w:sz w:val="20"/>
                <w:szCs w:val="20"/>
              </w:rPr>
              <w:t>i</w:t>
            </w:r>
            <w:r w:rsidRPr="00CB26FD">
              <w:rPr>
                <w:rFonts w:ascii="Arial" w:hAnsi="Arial" w:eastAsia="Calibri" w:cs="Arial"/>
                <w:sz w:val="20"/>
                <w:szCs w:val="20"/>
              </w:rPr>
              <w:t xml:space="preserve">jeće  </w:t>
            </w:r>
            <w:r>
              <w:rPr>
                <w:rFonts w:ascii="Arial" w:hAnsi="Arial" w:eastAsia="Calibri" w:cs="Arial"/>
                <w:sz w:val="20"/>
                <w:szCs w:val="20"/>
              </w:rPr>
              <w:lastRenderedPageBreak/>
              <w:t>r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ačuna broj 92-1-8  05.01.2021 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4.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TTI d.o.o.,</w:t>
            </w:r>
            <w:r w:rsidR="00C779A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>Ulica Kralja Tomislava 54, Varaždinske Toplice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OIB:43157936253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1.301,21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1.301,21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1338AA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1338AA" w:rsidP="00FA1E51" w:rsidRDefault="001338AA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1338AA" w:rsidRDefault="001338AA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b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5.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PALIR d.o.o.</w:t>
            </w:r>
            <w:r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Dane Duića 3,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Zagreb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OIB:19383246503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19.352,64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19.352,64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1338AA" w:rsidRDefault="001338AA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6.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HRVATSKI ZAVOD ZA ZAPOŠLJAVANJE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Savska cesta 64, Zagreb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 91547293790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1.847,54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1.847,54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1338AA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1338AA" w:rsidP="00CB26FD" w:rsidRDefault="001338AA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38AA" w:rsidP="00FA1E51" w:rsidRDefault="001338AA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1338AA" w:rsidP="00FA1E51" w:rsidRDefault="001338AA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CB26FD" w:rsidP="001338AA" w:rsidRDefault="001338AA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  <w:p w:rsidRPr="00CB26FD" w:rsidR="001338AA" w:rsidP="00FA1E51" w:rsidRDefault="001338AA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7.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IZGRADNJA  d.o.o.,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Glavna 220a</w:t>
            </w:r>
            <w:r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Domašinec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 57052444232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16.084,91</w:t>
            </w: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cs="Arial"/>
                <w:sz w:val="20"/>
                <w:szCs w:val="20"/>
              </w:rPr>
              <w:t>16.084,91</w:t>
            </w: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8.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EUROHERC OSIGURANJE d.d.  PODRUŽNICA VARAŽDIN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Zagrebačka 63, Varaždin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OIB:22694857747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1.113,65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1.113,65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9.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MEĐIMURJE –PLIN d.o.o.,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Obrtnička 4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>Čakovec</w:t>
            </w:r>
            <w:r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OIB:29035933600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84,25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84,25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10.</w:t>
            </w:r>
          </w:p>
          <w:p w:rsidRPr="00CB26FD" w:rsidR="00CB26FD" w:rsidP="00FA1E51" w:rsidRDefault="00CB26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72261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T.S. PRIJEVOZ d.o.o.,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Buzinski prilaz 10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Buzin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OIB:46327258061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9.076,87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9.076,87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11.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CROATIA  osiguranje d.d.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Vatroslava Jagića 33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OIB:26187994862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101,95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101,95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  <w:p w:rsidRPr="00CB26FD"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12.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HEP –Operator distribucijskog sustava d.o.o.  ELEKTRA  ZAGREB,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Ulica grada Vukovara 37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OIB:46830600751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2.789,18 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2.789,18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13.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ZAGREBAČKI HOLDING d.o.o.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Ulica grada Vukovara 41,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CB26FD" w:rsidRDefault="00CB26FD">
            <w:pPr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OIB:85584865987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50,40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50,40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14.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261F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KOS TRANSPORTI d.o.o.</w:t>
            </w:r>
            <w:r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Cehovska ulica 13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Varaždin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OIB:99654943646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2.567,81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2.329,96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237,85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 xml:space="preserve">Prijava potraživanja   u iznosu od 187,50 Eur </w:t>
            </w:r>
            <w:r w:rsidR="00C779AA">
              <w:rPr>
                <w:rFonts w:ascii="Arial" w:hAnsi="Arial" w:eastAsia="Calibri" w:cs="Arial"/>
                <w:sz w:val="20"/>
                <w:szCs w:val="20"/>
              </w:rPr>
              <w:t>– troškovi prijave</w:t>
            </w:r>
            <w:r w:rsidRPr="00CB26FD">
              <w:rPr>
                <w:rFonts w:ascii="Arial" w:hAnsi="Arial" w:eastAsia="Calibri" w:cs="Arial"/>
                <w:sz w:val="20"/>
                <w:szCs w:val="20"/>
              </w:rPr>
              <w:t xml:space="preserve"> i sudska pristojba  u iznosu od 50,35 Eur  je  tražbina  nižeg   isplatnog reda  Čl.139 SZ  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15.</w:t>
            </w: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PROFUNDUS ZAGREB d.o.o.,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Savska cesta 50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lastRenderedPageBreak/>
              <w:t>OIB:95441920249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17.904,33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17.904,33</w:t>
            </w: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16.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ANKA  STRIČAK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 xml:space="preserve">, 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  Avenija Dubrava 172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OIB:40245346017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6.807,80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6.807,80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779AA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779AA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779AA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779AA">
              <w:rPr>
                <w:rFonts w:ascii="Arial" w:hAnsi="Arial" w:eastAsia="Calibri" w:cs="Arial"/>
                <w:sz w:val="20"/>
                <w:szCs w:val="20"/>
              </w:rPr>
              <w:t>17.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779AA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779AA">
              <w:rPr>
                <w:rFonts w:ascii="Arial" w:hAnsi="Arial" w:eastAsia="Arial" w:cs="Arial"/>
                <w:sz w:val="20"/>
                <w:szCs w:val="20"/>
              </w:rPr>
              <w:t>SLAVICA MLINARIĆ</w:t>
            </w:r>
            <w:r w:rsidRPr="00C779AA" w:rsidR="00627D6E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Pr="00C779A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C779AA" w:rsidR="00627D6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C779AA">
              <w:rPr>
                <w:rFonts w:ascii="Arial" w:hAnsi="Arial" w:eastAsia="Arial" w:cs="Arial"/>
                <w:sz w:val="20"/>
                <w:szCs w:val="20"/>
              </w:rPr>
              <w:t>Avenija Dubrava 172,</w:t>
            </w:r>
            <w:r w:rsidRPr="00C779AA" w:rsidR="00627D6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0C779AA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779AA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779AA">
              <w:rPr>
                <w:rFonts w:ascii="Arial" w:hAnsi="Arial" w:eastAsia="Arial" w:cs="Arial"/>
                <w:sz w:val="20"/>
                <w:szCs w:val="20"/>
              </w:rPr>
              <w:t>OIB:9059504</w:t>
            </w:r>
            <w:r w:rsidRPr="00C779AA" w:rsidR="00C779AA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C779AA">
              <w:rPr>
                <w:rFonts w:ascii="Arial" w:hAnsi="Arial" w:eastAsia="Arial" w:cs="Arial"/>
                <w:sz w:val="20"/>
                <w:szCs w:val="20"/>
              </w:rPr>
              <w:t>435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779AA" w:rsidR="0072261F" w:rsidP="00CB26FD" w:rsidRDefault="0072261F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779AA" w:rsidR="0072261F" w:rsidP="00CB26FD" w:rsidRDefault="0072261F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779AA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779AA">
              <w:rPr>
                <w:rFonts w:ascii="Arial" w:hAnsi="Arial" w:eastAsia="Arial" w:cs="Arial"/>
                <w:sz w:val="20"/>
                <w:szCs w:val="20"/>
              </w:rPr>
              <w:t>33.475,13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779AA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779AA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779AA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779AA">
              <w:rPr>
                <w:rFonts w:ascii="Arial" w:hAnsi="Arial" w:eastAsia="Arial" w:cs="Arial"/>
                <w:sz w:val="20"/>
                <w:szCs w:val="20"/>
              </w:rPr>
              <w:t>33.475,13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779AA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779AA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779AA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 w:rsidRPr="00C779AA"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779AA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779AA"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779AA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C779AA"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18.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H. KORKUT j.d.o.o.</w:t>
            </w:r>
          </w:p>
          <w:p w:rsidR="0072261F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I. Luka 11, 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OIB:70666424646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38.975,88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3.434,22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35.541,66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H.KORKUT j.d.o.o je bio u zakupu  oštećene nekretnine, te za osporeni iznos nije dostavljena dokumentacija</w:t>
            </w:r>
          </w:p>
          <w:p w:rsidRPr="00CB26FD" w:rsidR="00CB26FD" w:rsidP="00FA1E51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koja dokazuje   potraživanje </w:t>
            </w: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vjerovnika</w:t>
            </w:r>
            <w:r w:rsidR="00C779AA">
              <w:rPr>
                <w:rFonts w:ascii="Arial" w:hAnsi="Arial" w:eastAsia="Arial" w:cs="Arial"/>
                <w:sz w:val="20"/>
                <w:szCs w:val="20"/>
              </w:rPr>
              <w:t>, u tijeku je parnica po tužbi vjerovnika radi naknade štete kod OGS ZG pod brojem P-1315/2023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7D6E" w:rsidP="00FA1E51" w:rsidRDefault="00627D6E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19.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TASA d.o.o., Rade Končara 5,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Novo Selo Rok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OIB:76082447820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8.314,42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8.314,42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20.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VMD TOWER d.o.o.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Strojarska cesta 20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Zagreb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OIB:90693351411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9.000,00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9.000,00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21</w:t>
            </w:r>
            <w:r w:rsidRPr="00CB26FD">
              <w:rPr>
                <w:rFonts w:ascii="Arial" w:hAnsi="Arial" w:eastAsia="Calibri" w:cs="Arial"/>
                <w:b/>
                <w:sz w:val="20"/>
                <w:szCs w:val="20"/>
              </w:rPr>
              <w:t>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7D6E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ĐURKIN d.o.o.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Ulica Braće Graner 1,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Čakovec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OIB:54258964237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8.523,64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8.523,64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22.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BAT d.o.o.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Rudolfa Steinera 2,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Čakovec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b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OIB:01944520619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627D6E" w:rsidP="00CB26FD" w:rsidRDefault="00627D6E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4.219,43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627D6E" w:rsidP="00CB26FD" w:rsidRDefault="00627D6E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4.219,43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23.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UNIVERZAL d.o.o., Cehovska 10, Varaždin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 71843925886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3.340,37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3.340,37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24.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DATA d.o.o.,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Ulica Ivana Gorana Kovačića 4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Varaždin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OIB:69189296211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43.500,00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43.500,00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7D6E" w:rsidP="00FA1E51" w:rsidRDefault="00627D6E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25.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TOMISLAV STRNIŠČAK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>, o</w:t>
            </w:r>
            <w:r w:rsidRPr="00CB26FD">
              <w:rPr>
                <w:rFonts w:ascii="Arial" w:hAnsi="Arial" w:eastAsia="Arial" w:cs="Arial"/>
                <w:sz w:val="20"/>
                <w:szCs w:val="20"/>
              </w:rPr>
              <w:t>dvjetnik, Ulica Bana Josipa Jelačića 22b</w:t>
            </w:r>
            <w:r w:rsidR="00627D6E">
              <w:rPr>
                <w:rFonts w:ascii="Arial" w:hAnsi="Arial" w:eastAsia="Arial" w:cs="Arial"/>
                <w:sz w:val="20"/>
                <w:szCs w:val="20"/>
              </w:rPr>
              <w:t>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Čakovec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OIB:26341315268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627D6E" w:rsidP="00CB26FD" w:rsidRDefault="00627D6E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1.686,88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="00627D6E" w:rsidP="00CB26FD" w:rsidRDefault="00627D6E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1.686,88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CB26FD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00CB26FD">
              <w:rPr>
                <w:rFonts w:ascii="Arial" w:hAnsi="Arial" w:eastAsia="Calibri" w:cs="Arial"/>
                <w:sz w:val="20"/>
                <w:szCs w:val="20"/>
              </w:rPr>
              <w:t>26.</w:t>
            </w: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DOM  za starije i nemoćne osobe SIVICA,</w:t>
            </w:r>
          </w:p>
          <w:p w:rsidRPr="00CB26FD" w:rsidR="00CB26FD" w:rsidP="00CB26FD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Mirogojska 21, Sivica</w:t>
            </w:r>
          </w:p>
          <w:p w:rsidRPr="00CB26FD" w:rsidR="00CB26FD" w:rsidP="00627D6E" w:rsidRDefault="00CB26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OIB:50810596513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7.299,75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  <w:p w:rsidRPr="00CB26FD" w:rsidR="00CB26FD" w:rsidP="00CB26FD" w:rsidRDefault="00CB26FD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CB26FD">
              <w:rPr>
                <w:rFonts w:ascii="Arial" w:hAnsi="Arial" w:eastAsia="Arial" w:cs="Arial"/>
                <w:sz w:val="20"/>
                <w:szCs w:val="20"/>
              </w:rPr>
              <w:t>7.299,75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CB26FD" w:rsidRDefault="00CB26FD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CB26FD" w:rsidRDefault="0072261F">
            <w:pPr>
              <w:jc w:val="right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26FD" w:rsidP="00FA1E51" w:rsidRDefault="00CB26FD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="0072261F" w:rsidP="00FA1E51" w:rsidRDefault="0072261F">
            <w:pPr>
              <w:rPr>
                <w:rFonts w:ascii="Arial" w:hAnsi="Arial" w:eastAsia="Calibri" w:cs="Arial"/>
                <w:sz w:val="20"/>
                <w:szCs w:val="20"/>
              </w:rPr>
            </w:pPr>
          </w:p>
          <w:p w:rsidRPr="00CB26FD" w:rsidR="0072261F" w:rsidP="0072261F" w:rsidRDefault="0072261F">
            <w:p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/</w:t>
            </w:r>
          </w:p>
        </w:tc>
      </w:tr>
      <w:tr w:rsidRPr="00D82AF5" w:rsidR="00CB26FD" w:rsidTr="001338AA">
        <w:trPr>
          <w:trHeight w:val="1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FA1E51" w:rsidRDefault="00CB26FD">
            <w:pPr>
              <w:rPr>
                <w:rFonts w:ascii="Arial" w:hAnsi="Arial" w:eastAsia="Arial" w:cs="Arial"/>
                <w:b/>
                <w:sz w:val="20"/>
                <w:szCs w:val="20"/>
              </w:rPr>
            </w:pPr>
          </w:p>
          <w:p w:rsidRPr="00D82AF5" w:rsidR="00CB26FD" w:rsidP="00FA1E51" w:rsidRDefault="00CB26F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FA1E51" w:rsidRDefault="00CB26FD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  <w:p w:rsidRPr="00D82AF5" w:rsidR="00D82AF5" w:rsidP="00FA1E51" w:rsidRDefault="00D82AF5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t>UKUPNO: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D82AF5" w:rsidP="00CB26FD" w:rsidRDefault="00D82AF5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  <w:p w:rsidRPr="00D82AF5" w:rsidR="00CB26FD" w:rsidP="00CB26FD" w:rsidRDefault="00653DE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fldChar w:fldCharType="begin"/>
            </w: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instrText xml:space="preserve"> =SUM(ABOVE) </w:instrText>
            </w: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fldChar w:fldCharType="separate"/>
            </w:r>
            <w:r w:rsidRPr="00D82AF5">
              <w:rPr>
                <w:rFonts w:ascii="Arial" w:hAnsi="Arial" w:eastAsia="Calibri" w:cs="Arial"/>
                <w:b/>
                <w:noProof/>
                <w:sz w:val="20"/>
                <w:szCs w:val="20"/>
              </w:rPr>
              <w:t>384.818,02</w:t>
            </w: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D82AF5" w:rsidP="00CB26FD" w:rsidRDefault="00D82AF5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  <w:p w:rsidRPr="00D82AF5" w:rsidR="00CB26FD" w:rsidP="00CB26FD" w:rsidRDefault="00CB26F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t>348.340,91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D82AF5" w:rsidP="00CB26FD" w:rsidRDefault="00D82AF5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  <w:p w:rsidRPr="00D82AF5" w:rsidR="00CB26FD" w:rsidP="00CB26FD" w:rsidRDefault="00CB26FD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D82AF5">
              <w:rPr>
                <w:rFonts w:ascii="Arial" w:hAnsi="Arial" w:eastAsia="Calibri" w:cs="Arial"/>
                <w:b/>
                <w:sz w:val="20"/>
                <w:szCs w:val="20"/>
              </w:rPr>
              <w:t>36.477,11</w:t>
            </w:r>
          </w:p>
          <w:p w:rsidRPr="00D82AF5" w:rsidR="00D82AF5" w:rsidP="00CB26FD" w:rsidRDefault="00D82AF5">
            <w:pPr>
              <w:jc w:val="right"/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Pr="00D82AF5" w:rsidR="00CB26FD" w:rsidP="00FA1E51" w:rsidRDefault="00CB26FD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  <w:p w:rsidRPr="00D82AF5" w:rsidR="00D82AF5" w:rsidP="00FA1E51" w:rsidRDefault="00D82AF5">
            <w:p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</w:tr>
    </w:tbl>
    <w:p w:rsidRPr="001A26A8" w:rsidR="00F40691" w:rsidP="00EC5492" w:rsidRDefault="0069285F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lastRenderedPageBreak/>
        <w:t xml:space="preserve">Utvrđuje </w:t>
      </w:r>
      <w:r w:rsidRPr="001A26A8" w:rsidR="001760AE">
        <w:rPr>
          <w:rFonts w:ascii="Arial" w:hAnsi="Arial" w:cs="Arial"/>
        </w:rPr>
        <w:t>se da nitko ne osporava tražbine</w:t>
      </w:r>
      <w:r w:rsidRPr="001A26A8" w:rsidR="00F40691">
        <w:rPr>
          <w:rFonts w:ascii="Arial" w:hAnsi="Arial" w:cs="Arial"/>
        </w:rPr>
        <w:t xml:space="preserve"> II. višeg isplatnog reda</w:t>
      </w:r>
      <w:r w:rsidR="00DB6647">
        <w:rPr>
          <w:rFonts w:ascii="Arial" w:hAnsi="Arial" w:cs="Arial"/>
        </w:rPr>
        <w:t xml:space="preserve"> koje</w:t>
      </w:r>
      <w:r w:rsidRPr="001A26A8" w:rsidR="00F40691">
        <w:rPr>
          <w:rFonts w:ascii="Arial" w:hAnsi="Arial" w:cs="Arial"/>
        </w:rPr>
        <w:t xml:space="preserve"> </w:t>
      </w:r>
      <w:r w:rsidRPr="001A26A8">
        <w:rPr>
          <w:rFonts w:ascii="Arial" w:hAnsi="Arial" w:cs="Arial"/>
        </w:rPr>
        <w:t xml:space="preserve">je priznao </w:t>
      </w:r>
      <w:r w:rsidRPr="001A26A8" w:rsidR="001760AE">
        <w:rPr>
          <w:rFonts w:ascii="Arial" w:hAnsi="Arial" w:cs="Arial"/>
        </w:rPr>
        <w:t>stečajni</w:t>
      </w:r>
      <w:r w:rsidRPr="001A26A8">
        <w:rPr>
          <w:rFonts w:ascii="Arial" w:hAnsi="Arial" w:cs="Arial"/>
        </w:rPr>
        <w:t xml:space="preserve"> upravitelj. </w:t>
      </w:r>
    </w:p>
    <w:p w:rsidR="0072261F" w:rsidP="00F40691" w:rsidRDefault="0072261F">
      <w:pPr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20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>Sud donosi</w:t>
      </w:r>
    </w:p>
    <w:p w:rsidRPr="00FF4DCA" w:rsidR="0072261F" w:rsidP="0072261F" w:rsidRDefault="0072261F">
      <w:pPr>
        <w:jc w:val="center"/>
        <w:rPr>
          <w:rFonts w:ascii="Arial" w:hAnsi="Arial" w:cs="Arial"/>
        </w:rPr>
      </w:pPr>
      <w:r w:rsidRPr="00FF4DCA">
        <w:rPr>
          <w:rFonts w:ascii="Arial" w:hAnsi="Arial" w:cs="Arial"/>
        </w:rPr>
        <w:t>r j e š e nj e</w:t>
      </w:r>
    </w:p>
    <w:p w:rsidRPr="00FF4DCA" w:rsidR="0072261F" w:rsidP="0072261F" w:rsidRDefault="0072261F">
      <w:pPr>
        <w:rPr>
          <w:rFonts w:ascii="Arial" w:hAnsi="Arial" w:cs="Arial"/>
        </w:rPr>
      </w:pPr>
    </w:p>
    <w:p w:rsidRPr="00FF4DCA" w:rsidR="0072261F" w:rsidP="0072261F" w:rsidRDefault="0072261F">
      <w:pPr>
        <w:rPr>
          <w:rFonts w:ascii="Arial" w:hAnsi="Arial" w:cs="Arial"/>
        </w:rPr>
      </w:pPr>
      <w:r w:rsidRPr="00FF4DCA">
        <w:rPr>
          <w:rFonts w:ascii="Arial" w:hAnsi="Arial" w:cs="Arial"/>
        </w:rPr>
        <w:tab/>
        <w:t xml:space="preserve">Osporene tražbine će se posebno raspraviti. </w:t>
      </w:r>
    </w:p>
    <w:p w:rsidR="0072261F" w:rsidP="0072261F" w:rsidRDefault="0072261F">
      <w:pPr>
        <w:jc w:val="both"/>
        <w:rPr>
          <w:rFonts w:ascii="Arial" w:hAnsi="Arial" w:cs="Arial"/>
        </w:rPr>
      </w:pPr>
    </w:p>
    <w:p w:rsidRPr="00FF4DCA" w:rsidR="0072261F" w:rsidP="0072261F" w:rsidRDefault="0072261F">
      <w:pPr>
        <w:jc w:val="both"/>
        <w:rPr>
          <w:rFonts w:ascii="Arial" w:hAnsi="Arial" w:cs="Arial"/>
        </w:rPr>
      </w:pPr>
    </w:p>
    <w:p w:rsidRPr="00385544" w:rsidR="0072261F" w:rsidP="0072261F" w:rsidRDefault="0072261F">
      <w:pPr>
        <w:ind w:firstLine="708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 xml:space="preserve">U odnosu na tražbinu </w:t>
      </w:r>
      <w:r w:rsidRPr="0072261F">
        <w:rPr>
          <w:rFonts w:ascii="Arial" w:hAnsi="Arial" w:cs="Arial"/>
        </w:rPr>
        <w:t>GUMIIMPEX –GRP d.o.o.</w:t>
      </w:r>
      <w:r>
        <w:rPr>
          <w:rFonts w:ascii="Arial" w:hAnsi="Arial" w:cs="Arial"/>
        </w:rPr>
        <w:t>, stečajna</w:t>
      </w:r>
      <w:r w:rsidRPr="00FF4DCA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FF4DCA">
        <w:rPr>
          <w:rFonts w:ascii="Arial" w:hAnsi="Arial" w:cs="Arial"/>
        </w:rPr>
        <w:t xml:space="preserve"> navodi </w:t>
      </w:r>
      <w:r w:rsidRPr="00385544">
        <w:rPr>
          <w:rFonts w:ascii="Arial" w:hAnsi="Arial" w:cs="Arial"/>
        </w:rPr>
        <w:t xml:space="preserve">kako u cijelosti ostaje kod osporavanja navedene tražbine </w:t>
      </w:r>
      <w:r w:rsidRPr="00385544" w:rsidR="00C779AA">
        <w:rPr>
          <w:rFonts w:ascii="Arial" w:hAnsi="Arial" w:cs="Arial"/>
        </w:rPr>
        <w:t xml:space="preserve">obzirom je tražbina u zastari jer </w:t>
      </w:r>
      <w:r w:rsidRPr="00385544">
        <w:rPr>
          <w:rFonts w:ascii="Arial" w:hAnsi="Arial" w:cs="Arial"/>
        </w:rPr>
        <w:t xml:space="preserve">zastarni rok </w:t>
      </w:r>
      <w:r w:rsidRPr="00385544" w:rsidR="00C779AA">
        <w:rPr>
          <w:rFonts w:ascii="Arial" w:hAnsi="Arial" w:cs="Arial"/>
        </w:rPr>
        <w:t xml:space="preserve">iznosi </w:t>
      </w:r>
      <w:r w:rsidRPr="00385544">
        <w:rPr>
          <w:rFonts w:ascii="Arial" w:hAnsi="Arial" w:cs="Arial"/>
        </w:rPr>
        <w:t>3 god</w:t>
      </w:r>
      <w:r w:rsidRPr="00385544" w:rsidR="00C779AA">
        <w:rPr>
          <w:rFonts w:ascii="Arial" w:hAnsi="Arial" w:cs="Arial"/>
        </w:rPr>
        <w:t>ine, d</w:t>
      </w:r>
      <w:r w:rsidRPr="00385544">
        <w:rPr>
          <w:rFonts w:ascii="Arial" w:hAnsi="Arial" w:cs="Arial"/>
        </w:rPr>
        <w:t xml:space="preserve">ospijeće  računa broj 92-1-8  </w:t>
      </w:r>
      <w:r w:rsidRPr="00385544" w:rsidR="00385544">
        <w:rPr>
          <w:rFonts w:ascii="Arial" w:hAnsi="Arial" w:cs="Arial"/>
        </w:rPr>
        <w:t xml:space="preserve">bilo je </w:t>
      </w:r>
      <w:r w:rsidRPr="00385544">
        <w:rPr>
          <w:rFonts w:ascii="Arial" w:hAnsi="Arial" w:cs="Arial"/>
        </w:rPr>
        <w:t xml:space="preserve">05.01.2021. </w:t>
      </w: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20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>Sud donosi</w:t>
      </w:r>
    </w:p>
    <w:p w:rsidRPr="00FF4DCA" w:rsidR="0072261F" w:rsidP="0072261F" w:rsidRDefault="0072261F">
      <w:pPr>
        <w:jc w:val="center"/>
        <w:rPr>
          <w:rFonts w:ascii="Arial" w:hAnsi="Arial" w:cs="Arial"/>
        </w:rPr>
      </w:pPr>
      <w:r w:rsidRPr="00FF4DCA">
        <w:rPr>
          <w:rFonts w:ascii="Arial" w:hAnsi="Arial" w:cs="Arial"/>
        </w:rPr>
        <w:t>r j e š e nj e</w:t>
      </w: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 xml:space="preserve">Utvrđuje se da osporavanje tražbine vjerovnika </w:t>
      </w:r>
      <w:r w:rsidRPr="0072261F">
        <w:rPr>
          <w:rFonts w:ascii="Arial" w:hAnsi="Arial" w:cs="Arial"/>
        </w:rPr>
        <w:t>GUMIIMPEX –GRP d.o.o.</w:t>
      </w:r>
      <w:r>
        <w:rPr>
          <w:rFonts w:ascii="Arial" w:hAnsi="Arial" w:cs="Arial"/>
        </w:rPr>
        <w:t xml:space="preserve">, </w:t>
      </w:r>
      <w:r w:rsidRPr="00FF4DCA">
        <w:rPr>
          <w:rFonts w:ascii="Arial" w:hAnsi="Arial" w:cs="Arial"/>
        </w:rPr>
        <w:t>nije otklonjeno.</w:t>
      </w:r>
    </w:p>
    <w:p w:rsidR="0072261F" w:rsidP="0072261F" w:rsidRDefault="0072261F">
      <w:pPr>
        <w:jc w:val="both"/>
        <w:rPr>
          <w:rFonts w:ascii="Arial" w:hAnsi="Arial" w:cs="Arial"/>
        </w:rPr>
      </w:pPr>
    </w:p>
    <w:p w:rsidRPr="00FF4DCA" w:rsidR="0072261F" w:rsidP="0072261F" w:rsidRDefault="0072261F">
      <w:pPr>
        <w:jc w:val="both"/>
        <w:rPr>
          <w:rFonts w:ascii="Arial" w:hAnsi="Arial" w:cs="Arial"/>
        </w:rPr>
      </w:pPr>
    </w:p>
    <w:p w:rsidRPr="00DD5E53" w:rsidR="0072261F" w:rsidP="0072261F" w:rsidRDefault="0072261F">
      <w:pPr>
        <w:ind w:firstLine="708"/>
        <w:jc w:val="both"/>
        <w:rPr>
          <w:rFonts w:ascii="Arial" w:hAnsi="Arial" w:cs="Arial"/>
        </w:rPr>
      </w:pPr>
      <w:r w:rsidRPr="00DD5E53">
        <w:rPr>
          <w:rFonts w:ascii="Arial" w:hAnsi="Arial" w:cs="Arial"/>
        </w:rPr>
        <w:t xml:space="preserve">U odnosu na tražbinu vjerovnika KOS TRANSPORTI d.o.o., stečajna upraviteljica navodi kako u cijelosti ostaje kod osporavanja navedene tražbine obzirom </w:t>
      </w:r>
      <w:r w:rsidRPr="00DD5E53" w:rsidR="00385544">
        <w:rPr>
          <w:rFonts w:ascii="Arial" w:hAnsi="Arial" w:cs="Arial"/>
        </w:rPr>
        <w:t xml:space="preserve">je </w:t>
      </w:r>
      <w:r w:rsidRPr="00DD5E53">
        <w:rPr>
          <w:rFonts w:ascii="Arial" w:hAnsi="Arial" w:cs="Arial"/>
        </w:rPr>
        <w:t>prijav</w:t>
      </w:r>
      <w:r w:rsidRPr="00DD5E53" w:rsidR="00385544">
        <w:rPr>
          <w:rFonts w:ascii="Arial" w:hAnsi="Arial" w:cs="Arial"/>
        </w:rPr>
        <w:t xml:space="preserve">om obuhvaćeno potraživanje koje se odnosi na trošak prijave tražbine u stečajnom postupku i to </w:t>
      </w:r>
      <w:r w:rsidRPr="00DD5E53">
        <w:rPr>
          <w:rFonts w:ascii="Arial" w:hAnsi="Arial" w:cs="Arial"/>
        </w:rPr>
        <w:t xml:space="preserve">iznos od 187,50 Eur  </w:t>
      </w:r>
      <w:r w:rsidRPr="00DD5E53" w:rsidR="00385544">
        <w:rPr>
          <w:rFonts w:ascii="Arial" w:hAnsi="Arial" w:cs="Arial"/>
        </w:rPr>
        <w:t xml:space="preserve">na odvjetnički trošak za sastav prijave te </w:t>
      </w:r>
      <w:r w:rsidRPr="00DD5E53">
        <w:rPr>
          <w:rFonts w:ascii="Arial" w:hAnsi="Arial" w:cs="Arial"/>
        </w:rPr>
        <w:t xml:space="preserve">sudska pristojba </w:t>
      </w:r>
      <w:r w:rsidRPr="00DD5E53" w:rsidR="00385544">
        <w:rPr>
          <w:rFonts w:ascii="Arial" w:hAnsi="Arial" w:cs="Arial"/>
        </w:rPr>
        <w:t>za prijavu</w:t>
      </w:r>
      <w:r w:rsidRPr="00DD5E53">
        <w:rPr>
          <w:rFonts w:ascii="Arial" w:hAnsi="Arial" w:cs="Arial"/>
        </w:rPr>
        <w:t xml:space="preserve"> u iznosu od 50,35 Eur </w:t>
      </w:r>
      <w:r w:rsidRPr="00DD5E53" w:rsidR="00385544">
        <w:rPr>
          <w:rFonts w:ascii="Arial" w:hAnsi="Arial" w:cs="Arial"/>
        </w:rPr>
        <w:t xml:space="preserve">a koje </w:t>
      </w:r>
      <w:r w:rsidRPr="00DD5E53">
        <w:rPr>
          <w:rFonts w:ascii="Arial" w:hAnsi="Arial" w:cs="Arial"/>
        </w:rPr>
        <w:t>tražbin</w:t>
      </w:r>
      <w:r w:rsidRPr="00DD5E53" w:rsidR="00385544">
        <w:rPr>
          <w:rFonts w:ascii="Arial" w:hAnsi="Arial" w:cs="Arial"/>
        </w:rPr>
        <w:t>e su tražbine</w:t>
      </w:r>
      <w:r w:rsidRPr="00DD5E53">
        <w:rPr>
          <w:rFonts w:ascii="Arial" w:hAnsi="Arial" w:cs="Arial"/>
        </w:rPr>
        <w:t xml:space="preserve"> nižeg isp</w:t>
      </w:r>
      <w:r w:rsidRPr="00DD5E53" w:rsidR="00385544">
        <w:rPr>
          <w:rFonts w:ascii="Arial" w:hAnsi="Arial" w:cs="Arial"/>
        </w:rPr>
        <w:t>latnog reda.</w:t>
      </w: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20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>Sud donosi</w:t>
      </w:r>
    </w:p>
    <w:p w:rsidRPr="00FF4DCA" w:rsidR="0072261F" w:rsidP="0072261F" w:rsidRDefault="0072261F">
      <w:pPr>
        <w:jc w:val="center"/>
        <w:rPr>
          <w:rFonts w:ascii="Arial" w:hAnsi="Arial" w:cs="Arial"/>
        </w:rPr>
      </w:pPr>
      <w:r w:rsidRPr="00FF4DCA">
        <w:rPr>
          <w:rFonts w:ascii="Arial" w:hAnsi="Arial" w:cs="Arial"/>
        </w:rPr>
        <w:t>r j e š e nj e</w:t>
      </w: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 xml:space="preserve">Utvrđuje se da osporavanje tražbine vjerovnika </w:t>
      </w:r>
      <w:r>
        <w:rPr>
          <w:rFonts w:ascii="Arial" w:hAnsi="Arial" w:cs="Arial"/>
        </w:rPr>
        <w:t xml:space="preserve">KOS TRANSPORTI d.o.o. </w:t>
      </w:r>
      <w:r w:rsidR="00385544">
        <w:rPr>
          <w:rFonts w:ascii="Arial" w:hAnsi="Arial" w:cs="Arial"/>
        </w:rPr>
        <w:t xml:space="preserve">u iznosu od 237,85 eura </w:t>
      </w:r>
      <w:r w:rsidRPr="00FF4DCA">
        <w:rPr>
          <w:rFonts w:ascii="Arial" w:hAnsi="Arial" w:cs="Arial"/>
        </w:rPr>
        <w:t>nije otklonjeno.</w:t>
      </w:r>
    </w:p>
    <w:p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="00385544" w:rsidP="009816AF" w:rsidRDefault="009816A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 odnosu na tražbinu vjerovnika</w:t>
      </w:r>
      <w:r w:rsidRPr="00FF4DCA" w:rsidR="0072261F">
        <w:rPr>
          <w:rFonts w:ascii="Arial" w:hAnsi="Arial" w:cs="Arial"/>
        </w:rPr>
        <w:t xml:space="preserve"> </w:t>
      </w:r>
      <w:r w:rsidRPr="009816AF">
        <w:rPr>
          <w:rFonts w:ascii="Arial" w:hAnsi="Arial" w:cs="Arial"/>
        </w:rPr>
        <w:t>H. KORKUT j.d.o.o.</w:t>
      </w:r>
      <w:r w:rsidRPr="00FF4DCA" w:rsidR="0072261F">
        <w:rPr>
          <w:rFonts w:ascii="Arial" w:hAnsi="Arial" w:cs="Arial"/>
        </w:rPr>
        <w:t>, stečajn</w:t>
      </w:r>
      <w:r>
        <w:rPr>
          <w:rFonts w:ascii="Arial" w:hAnsi="Arial" w:cs="Arial"/>
        </w:rPr>
        <w:t>a</w:t>
      </w:r>
      <w:r w:rsidRPr="00FF4DCA" w:rsidR="0072261F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FF4DCA" w:rsidR="0072261F">
        <w:rPr>
          <w:rFonts w:ascii="Arial" w:hAnsi="Arial" w:cs="Arial"/>
        </w:rPr>
        <w:t xml:space="preserve"> navodi kako u cijelosti ostaje kod osporavanja tražbine </w:t>
      </w:r>
      <w:r w:rsidR="00385544">
        <w:rPr>
          <w:rFonts w:ascii="Arial" w:hAnsi="Arial" w:cs="Arial"/>
        </w:rPr>
        <w:t xml:space="preserve">vjerovnika u iznosu od 35.541,66 eura te pojašnjava kako je za prijavljenu tražbinu u tijeku parnični postupak pred OGS ZG broj P-1315/2023 radi naknade štete, a za osporeni dio tražbine vjerovnik nije dostavio dokumentaciju koja dokazuje potraživanje vjerovnika i na temelju koje bi stečajni upravitelj mogao priznati tražbinu u iznosu od 35.541,66 eura.  </w:t>
      </w:r>
    </w:p>
    <w:p w:rsidR="006819DB" w:rsidP="0072261F" w:rsidRDefault="006819DB">
      <w:pPr>
        <w:ind w:firstLine="720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20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>Sud donosi</w:t>
      </w:r>
    </w:p>
    <w:p w:rsidRPr="00FF4DCA" w:rsidR="0072261F" w:rsidP="0072261F" w:rsidRDefault="0072261F">
      <w:pPr>
        <w:jc w:val="both"/>
        <w:rPr>
          <w:rFonts w:ascii="Arial" w:hAnsi="Arial" w:cs="Arial"/>
        </w:rPr>
      </w:pPr>
    </w:p>
    <w:p w:rsidRPr="00FF4DCA" w:rsidR="0072261F" w:rsidP="0072261F" w:rsidRDefault="0072261F">
      <w:pPr>
        <w:jc w:val="center"/>
        <w:rPr>
          <w:rFonts w:ascii="Arial" w:hAnsi="Arial" w:cs="Arial"/>
        </w:rPr>
      </w:pPr>
      <w:r w:rsidRPr="00FF4DCA">
        <w:rPr>
          <w:rFonts w:ascii="Arial" w:hAnsi="Arial" w:cs="Arial"/>
        </w:rPr>
        <w:t>r j e š e nj e</w:t>
      </w: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</w:p>
    <w:p w:rsidRPr="00FF4DCA" w:rsidR="0072261F" w:rsidP="0072261F" w:rsidRDefault="0072261F">
      <w:pPr>
        <w:ind w:firstLine="708"/>
        <w:jc w:val="both"/>
        <w:rPr>
          <w:rFonts w:ascii="Arial" w:hAnsi="Arial" w:cs="Arial"/>
        </w:rPr>
      </w:pPr>
      <w:r w:rsidRPr="00FF4DCA">
        <w:rPr>
          <w:rFonts w:ascii="Arial" w:hAnsi="Arial" w:cs="Arial"/>
        </w:rPr>
        <w:t>Utvrđuje se d</w:t>
      </w:r>
      <w:r w:rsidR="009816AF">
        <w:rPr>
          <w:rFonts w:ascii="Arial" w:hAnsi="Arial" w:cs="Arial"/>
        </w:rPr>
        <w:t>a osporavanje tražbine vjerovnika H. KORKUT j.d.o.o.</w:t>
      </w:r>
      <w:r w:rsidRPr="00FF4DCA">
        <w:rPr>
          <w:rFonts w:ascii="Arial" w:hAnsi="Arial" w:cs="Arial"/>
        </w:rPr>
        <w:t xml:space="preserve"> nije otklonjeno.</w:t>
      </w:r>
    </w:p>
    <w:p w:rsidR="0072261F" w:rsidP="00F40691" w:rsidRDefault="0072261F">
      <w:pPr>
        <w:jc w:val="both"/>
        <w:rPr>
          <w:rFonts w:ascii="Arial" w:hAnsi="Arial" w:cs="Arial"/>
        </w:rPr>
      </w:pPr>
    </w:p>
    <w:p w:rsidRPr="001A26A8" w:rsidR="0072261F" w:rsidP="00F40691" w:rsidRDefault="0072261F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20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lastRenderedPageBreak/>
        <w:t>Sud donosi</w:t>
      </w:r>
    </w:p>
    <w:p w:rsidRPr="001A26A8" w:rsidR="00F40691" w:rsidP="00F40691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r j e š e nj e</w:t>
      </w:r>
    </w:p>
    <w:p w:rsidRPr="001A26A8" w:rsidR="000433B1" w:rsidP="00D06000" w:rsidRDefault="000433B1">
      <w:pPr>
        <w:ind w:right="284"/>
        <w:jc w:val="both"/>
        <w:rPr>
          <w:rFonts w:ascii="Arial" w:hAnsi="Arial" w:cs="Arial"/>
        </w:rPr>
      </w:pPr>
    </w:p>
    <w:p w:rsidRPr="001A26A8" w:rsidR="00F40691" w:rsidP="007E0279" w:rsidRDefault="002E39CB">
      <w:pPr>
        <w:ind w:right="60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Sačinit će se posebna tablica i rješenje o ispitanim tražbinama</w:t>
      </w:r>
      <w:r w:rsidR="00385544">
        <w:rPr>
          <w:rFonts w:ascii="Arial" w:hAnsi="Arial" w:cs="Arial"/>
        </w:rPr>
        <w:t xml:space="preserve"> II. višeg isplatnog reda</w:t>
      </w:r>
      <w:r w:rsidRPr="001A26A8" w:rsidR="00F40691">
        <w:rPr>
          <w:rFonts w:ascii="Arial" w:hAnsi="Arial" w:cs="Arial"/>
        </w:rPr>
        <w:t>.</w:t>
      </w:r>
    </w:p>
    <w:p w:rsidRPr="001A26A8" w:rsidR="00F40691" w:rsidP="00F40691" w:rsidRDefault="00F40691">
      <w:pPr>
        <w:ind w:right="284"/>
        <w:jc w:val="both"/>
        <w:rPr>
          <w:rFonts w:ascii="Arial" w:hAnsi="Arial" w:cs="Arial"/>
        </w:rPr>
      </w:pPr>
    </w:p>
    <w:p w:rsidR="008148A4" w:rsidP="00F40691" w:rsidRDefault="008148A4">
      <w:pPr>
        <w:jc w:val="center"/>
        <w:rPr>
          <w:rFonts w:ascii="Arial" w:hAnsi="Arial" w:cs="Arial"/>
        </w:rPr>
      </w:pPr>
    </w:p>
    <w:p w:rsidRPr="001A26A8" w:rsidR="00F40691" w:rsidP="008148A4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Temeljem čl. 130. st. 4. SZ-a, spajaju se ispitno i izvještajno ročište te se  prelazi na</w:t>
      </w:r>
    </w:p>
    <w:p w:rsidRPr="001A26A8" w:rsidR="00F40691" w:rsidP="00F40691" w:rsidRDefault="00F40691">
      <w:pPr>
        <w:jc w:val="center"/>
        <w:rPr>
          <w:rFonts w:ascii="Arial" w:hAnsi="Arial" w:cs="Arial"/>
        </w:rPr>
      </w:pPr>
    </w:p>
    <w:p w:rsidRPr="001A26A8" w:rsidR="00F40691" w:rsidP="00F40691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SKUPŠTINU VJEROVNIKA S</w:t>
      </w:r>
    </w:p>
    <w:p w:rsidRPr="001A26A8" w:rsidR="00F40691" w:rsidP="00F40691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IZVJEŠTAJNOG ROČIŠTA</w:t>
      </w:r>
    </w:p>
    <w:p w:rsidRPr="001A26A8" w:rsidR="00F40691" w:rsidP="00934FAE" w:rsidRDefault="00F40691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Utvrđuje se da je stečajni upravitelj dostavio Izvješće stečajnog upravitelja o gospodarskom položaju stečajnog dužnika</w:t>
      </w:r>
      <w:r w:rsidRPr="001A26A8" w:rsidR="00E05EF6">
        <w:rPr>
          <w:rFonts w:ascii="Arial" w:hAnsi="Arial" w:cs="Arial"/>
        </w:rPr>
        <w:t xml:space="preserve"> i stanju stečajne mase</w:t>
      </w:r>
      <w:r w:rsidR="00385544">
        <w:rPr>
          <w:rFonts w:ascii="Arial" w:hAnsi="Arial" w:cs="Arial"/>
        </w:rPr>
        <w:t xml:space="preserve"> od 18. lipnja 2024. te je dostavila izvješće o tijeku stečajnog postupka i stanju stečajne mase od 28. lipnja 2024.</w:t>
      </w:r>
      <w:r w:rsidRPr="001A26A8" w:rsidR="00E05EF6">
        <w:rPr>
          <w:rFonts w:ascii="Arial" w:hAnsi="Arial" w:cs="Arial"/>
        </w:rPr>
        <w:t>,</w:t>
      </w:r>
      <w:r w:rsidRPr="001A26A8">
        <w:rPr>
          <w:rFonts w:ascii="Arial" w:hAnsi="Arial" w:cs="Arial"/>
        </w:rPr>
        <w:t xml:space="preserve"> a koj</w:t>
      </w:r>
      <w:r w:rsidR="00385544">
        <w:rPr>
          <w:rFonts w:ascii="Arial" w:hAnsi="Arial" w:cs="Arial"/>
        </w:rPr>
        <w:t>a su oba</w:t>
      </w:r>
      <w:r w:rsidRPr="001A26A8">
        <w:rPr>
          <w:rFonts w:ascii="Arial" w:hAnsi="Arial" w:cs="Arial"/>
        </w:rPr>
        <w:t xml:space="preserve"> </w:t>
      </w:r>
      <w:r w:rsidR="00385544">
        <w:rPr>
          <w:rFonts w:ascii="Arial" w:hAnsi="Arial" w:cs="Arial"/>
        </w:rPr>
        <w:t>izvješća objavljena</w:t>
      </w:r>
      <w:r w:rsidRPr="001A26A8">
        <w:rPr>
          <w:rFonts w:ascii="Arial" w:hAnsi="Arial" w:cs="Arial"/>
        </w:rPr>
        <w:t xml:space="preserve"> na e-</w:t>
      </w:r>
      <w:r w:rsidR="00A14EB5">
        <w:rPr>
          <w:rFonts w:ascii="Arial" w:hAnsi="Arial" w:cs="Arial"/>
        </w:rPr>
        <w:t>O</w:t>
      </w:r>
      <w:r w:rsidRPr="001A26A8">
        <w:rPr>
          <w:rFonts w:ascii="Arial" w:hAnsi="Arial" w:cs="Arial"/>
        </w:rPr>
        <w:t>glasnoj ploči suda.</w:t>
      </w: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</w:p>
    <w:p w:rsidR="00DB6647" w:rsidP="00E05EF6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Utvrđuje se da </w:t>
      </w:r>
      <w:r w:rsidR="00385544">
        <w:rPr>
          <w:rFonts w:ascii="Arial" w:hAnsi="Arial" w:cs="Arial"/>
        </w:rPr>
        <w:t>su</w:t>
      </w:r>
      <w:r w:rsidRPr="001A26A8">
        <w:rPr>
          <w:rFonts w:ascii="Arial" w:hAnsi="Arial" w:cs="Arial"/>
        </w:rPr>
        <w:t xml:space="preserve"> na izvještajnom ročištu </w:t>
      </w:r>
      <w:r w:rsidR="00DB6647">
        <w:rPr>
          <w:rFonts w:ascii="Arial" w:hAnsi="Arial" w:cs="Arial"/>
        </w:rPr>
        <w:t>nazoč</w:t>
      </w:r>
      <w:r w:rsidR="009E3130">
        <w:rPr>
          <w:rFonts w:ascii="Arial" w:hAnsi="Arial" w:cs="Arial"/>
        </w:rPr>
        <w:t>n</w:t>
      </w:r>
      <w:r w:rsidR="00385544">
        <w:rPr>
          <w:rFonts w:ascii="Arial" w:hAnsi="Arial" w:cs="Arial"/>
        </w:rPr>
        <w:t>i</w:t>
      </w:r>
      <w:r w:rsidRPr="001A26A8">
        <w:rPr>
          <w:rFonts w:ascii="Arial" w:hAnsi="Arial" w:cs="Arial"/>
        </w:rPr>
        <w:t xml:space="preserve"> vjerovni</w:t>
      </w:r>
      <w:r w:rsidR="00385544">
        <w:rPr>
          <w:rFonts w:ascii="Arial" w:hAnsi="Arial" w:cs="Arial"/>
        </w:rPr>
        <w:t>ci</w:t>
      </w:r>
      <w:r w:rsidRPr="001A26A8">
        <w:rPr>
          <w:rFonts w:ascii="Arial" w:hAnsi="Arial" w:cs="Arial"/>
        </w:rPr>
        <w:t xml:space="preserve"> koji </w:t>
      </w:r>
      <w:r w:rsidR="009E3130">
        <w:rPr>
          <w:rFonts w:ascii="Arial" w:hAnsi="Arial" w:cs="Arial"/>
        </w:rPr>
        <w:t>je</w:t>
      </w:r>
      <w:r w:rsidR="00DB6647">
        <w:rPr>
          <w:rFonts w:ascii="Arial" w:hAnsi="Arial" w:cs="Arial"/>
        </w:rPr>
        <w:t xml:space="preserve"> </w:t>
      </w:r>
      <w:r w:rsidR="00385544">
        <w:rPr>
          <w:rFonts w:ascii="Arial" w:hAnsi="Arial" w:cs="Arial"/>
        </w:rPr>
        <w:t>bili</w:t>
      </w:r>
      <w:r w:rsidR="009E3130">
        <w:rPr>
          <w:rFonts w:ascii="Arial" w:hAnsi="Arial" w:cs="Arial"/>
        </w:rPr>
        <w:t xml:space="preserve"> nazočn</w:t>
      </w:r>
      <w:r w:rsidR="00385544">
        <w:rPr>
          <w:rFonts w:ascii="Arial" w:hAnsi="Arial" w:cs="Arial"/>
        </w:rPr>
        <w:t>i</w:t>
      </w:r>
      <w:r w:rsidR="00DB6647">
        <w:rPr>
          <w:rFonts w:ascii="Arial" w:hAnsi="Arial" w:cs="Arial"/>
        </w:rPr>
        <w:t xml:space="preserve"> </w:t>
      </w:r>
      <w:r w:rsidRPr="001A26A8">
        <w:rPr>
          <w:rFonts w:ascii="Arial" w:hAnsi="Arial" w:cs="Arial"/>
        </w:rPr>
        <w:t>i n</w:t>
      </w:r>
      <w:r w:rsidRPr="001A26A8" w:rsidR="00E05EF6">
        <w:rPr>
          <w:rFonts w:ascii="Arial" w:hAnsi="Arial" w:cs="Arial"/>
        </w:rPr>
        <w:t xml:space="preserve">a ispitnom ročištu, time da je </w:t>
      </w:r>
      <w:r w:rsidRPr="001A26A8">
        <w:rPr>
          <w:rFonts w:ascii="Arial" w:hAnsi="Arial" w:cs="Arial"/>
        </w:rPr>
        <w:t>vjerovniku</w:t>
      </w:r>
      <w:r w:rsidR="00DB6647">
        <w:rPr>
          <w:rFonts w:ascii="Arial" w:hAnsi="Arial" w:cs="Arial"/>
        </w:rPr>
        <w:t>:</w:t>
      </w:r>
    </w:p>
    <w:p w:rsidR="00385544" w:rsidP="00385544" w:rsidRDefault="003855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vjerovniku HEP-Operator distribucijskog sustava d.o.o., priznata tražbina u iznosu od 2.789,18 eura,</w:t>
      </w:r>
    </w:p>
    <w:p w:rsidRPr="003A08C0" w:rsidR="00385544" w:rsidP="00385544" w:rsidRDefault="00385544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 vjerovnik</w:t>
      </w:r>
      <w:r>
        <w:rPr>
          <w:rFonts w:ascii="Arial" w:hAnsi="Arial" w:cs="Arial"/>
        </w:rPr>
        <w:t>u</w:t>
      </w:r>
      <w:r w:rsidRPr="003A08C0">
        <w:rPr>
          <w:rFonts w:ascii="Arial" w:hAnsi="Arial" w:cs="Arial"/>
        </w:rPr>
        <w:t xml:space="preserve"> IZGRADNJA d.o.o., </w:t>
      </w:r>
      <w:r>
        <w:rPr>
          <w:rFonts w:ascii="Arial" w:hAnsi="Arial" w:cs="Arial"/>
        </w:rPr>
        <w:t>priznata tražbina u iznosu od 16.084,91 eura,</w:t>
      </w:r>
    </w:p>
    <w:p w:rsidRPr="003A08C0" w:rsidR="00385544" w:rsidP="00385544" w:rsidRDefault="003855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3A08C0">
        <w:rPr>
          <w:rFonts w:ascii="Arial" w:hAnsi="Arial" w:cs="Arial"/>
        </w:rPr>
        <w:t xml:space="preserve"> vjerovnik</w:t>
      </w:r>
      <w:r>
        <w:rPr>
          <w:rFonts w:ascii="Arial" w:hAnsi="Arial" w:cs="Arial"/>
        </w:rPr>
        <w:t>u</w:t>
      </w:r>
      <w:r w:rsidRPr="003A08C0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udolfu</w:t>
      </w:r>
      <w:r w:rsidRPr="003A08C0">
        <w:rPr>
          <w:rFonts w:ascii="Arial" w:hAnsi="Arial" w:cs="Arial"/>
        </w:rPr>
        <w:t xml:space="preserve"> Mesarić</w:t>
      </w:r>
      <w:r>
        <w:rPr>
          <w:rFonts w:ascii="Arial" w:hAnsi="Arial" w:cs="Arial"/>
        </w:rPr>
        <w:t>u, priznata tražbina u iznosu od 8.988,90 eura,</w:t>
      </w:r>
    </w:p>
    <w:p w:rsidRPr="003A08C0" w:rsidR="00385544" w:rsidP="00385544" w:rsidRDefault="00385544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  vjerovnik</w:t>
      </w:r>
      <w:r>
        <w:rPr>
          <w:rFonts w:ascii="Arial" w:hAnsi="Arial" w:cs="Arial"/>
        </w:rPr>
        <w:t>u</w:t>
      </w:r>
      <w:r w:rsidRPr="003A08C0">
        <w:rPr>
          <w:rFonts w:ascii="Arial" w:hAnsi="Arial" w:cs="Arial"/>
        </w:rPr>
        <w:t xml:space="preserve"> DATA d.o.o., </w:t>
      </w:r>
      <w:r>
        <w:rPr>
          <w:rFonts w:ascii="Arial" w:hAnsi="Arial" w:cs="Arial"/>
        </w:rPr>
        <w:t>priznata tražbina u iznosu od 43.500,00 eura,</w:t>
      </w:r>
    </w:p>
    <w:p w:rsidRPr="003A08C0" w:rsidR="00385544" w:rsidP="00385544" w:rsidRDefault="00385544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 vjerovnik</w:t>
      </w:r>
      <w:r>
        <w:rPr>
          <w:rFonts w:ascii="Arial" w:hAnsi="Arial" w:cs="Arial"/>
        </w:rPr>
        <w:t>u</w:t>
      </w:r>
      <w:r w:rsidRPr="003A08C0">
        <w:rPr>
          <w:rFonts w:ascii="Arial" w:hAnsi="Arial" w:cs="Arial"/>
        </w:rPr>
        <w:t xml:space="preserve"> PROFUNDUS Zagreb d.o.o., </w:t>
      </w:r>
      <w:r>
        <w:rPr>
          <w:rFonts w:ascii="Arial" w:hAnsi="Arial" w:cs="Arial"/>
        </w:rPr>
        <w:t>priznata tražbina u iznosu od 17.904,33 eura.</w:t>
      </w:r>
    </w:p>
    <w:p w:rsidRPr="00A14EB5" w:rsidR="00A14EB5" w:rsidP="00E05EF6" w:rsidRDefault="00A14EB5">
      <w:pPr>
        <w:ind w:firstLine="708"/>
        <w:jc w:val="both"/>
        <w:rPr>
          <w:rFonts w:ascii="Arial" w:hAnsi="Arial" w:cs="Arial"/>
          <w:color w:val="FF0000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Poziva se stečajni upravitelj iznijeti izvješće. </w:t>
      </w: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</w:p>
    <w:p w:rsidRPr="00385544" w:rsidR="00921848" w:rsidP="006879A6" w:rsidRDefault="00F40691">
      <w:pPr>
        <w:ind w:firstLine="708"/>
        <w:jc w:val="both"/>
        <w:rPr>
          <w:rFonts w:ascii="Arial" w:hAnsi="Arial" w:cs="Arial"/>
        </w:rPr>
      </w:pPr>
      <w:r w:rsidRPr="00385544">
        <w:rPr>
          <w:rFonts w:ascii="Arial" w:hAnsi="Arial" w:cs="Arial"/>
        </w:rPr>
        <w:t>Stečajn</w:t>
      </w:r>
      <w:r w:rsidRPr="00385544" w:rsidR="002E39CB">
        <w:rPr>
          <w:rFonts w:ascii="Arial" w:hAnsi="Arial" w:cs="Arial"/>
        </w:rPr>
        <w:t>a</w:t>
      </w:r>
      <w:r w:rsidRPr="00385544">
        <w:rPr>
          <w:rFonts w:ascii="Arial" w:hAnsi="Arial" w:cs="Arial"/>
        </w:rPr>
        <w:t xml:space="preserve"> upravitelj</w:t>
      </w:r>
      <w:r w:rsidRPr="00385544" w:rsidR="00413CC0">
        <w:rPr>
          <w:rFonts w:ascii="Arial" w:hAnsi="Arial" w:cs="Arial"/>
        </w:rPr>
        <w:t>i</w:t>
      </w:r>
      <w:r w:rsidRPr="00385544" w:rsidR="002E39CB">
        <w:rPr>
          <w:rFonts w:ascii="Arial" w:hAnsi="Arial" w:cs="Arial"/>
        </w:rPr>
        <w:t>ca Boja Stanković</w:t>
      </w:r>
      <w:r w:rsidRPr="00385544" w:rsidR="004F15E0">
        <w:rPr>
          <w:rFonts w:ascii="Arial" w:hAnsi="Arial" w:cs="Arial"/>
        </w:rPr>
        <w:t xml:space="preserve"> </w:t>
      </w:r>
      <w:r w:rsidRPr="00385544">
        <w:rPr>
          <w:rFonts w:ascii="Arial" w:hAnsi="Arial" w:cs="Arial"/>
        </w:rPr>
        <w:t xml:space="preserve">ukratko izlaže u skladu s predanim izvješćem te </w:t>
      </w:r>
      <w:r w:rsidRPr="00385544" w:rsidR="00432FCF">
        <w:rPr>
          <w:rFonts w:ascii="Arial" w:hAnsi="Arial" w:cs="Arial"/>
        </w:rPr>
        <w:t>navodi</w:t>
      </w:r>
      <w:r w:rsidRPr="00385544" w:rsidR="002E39CB">
        <w:rPr>
          <w:rFonts w:ascii="Arial" w:hAnsi="Arial" w:cs="Arial"/>
        </w:rPr>
        <w:t xml:space="preserve"> da stečajnu masu čine: 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- vozila i strojevi: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1. M 1 – SEAT ALHAMBRA 1,9 TDI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302 KD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2. M 1 – ŠKODA ROOMSTER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152 JA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3. </w:t>
      </w:r>
      <w:r w:rsidR="00385544">
        <w:rPr>
          <w:rFonts w:ascii="Arial" w:hAnsi="Arial" w:cs="Arial" w:eastAsiaTheme="minorHAnsi"/>
          <w:lang w:eastAsia="en-US"/>
        </w:rPr>
        <w:t>L 3 – MOTOCIKL HONDA GL 1800 – Č</w:t>
      </w:r>
      <w:r w:rsidRPr="003A08C0">
        <w:rPr>
          <w:rFonts w:ascii="Arial" w:hAnsi="Arial" w:cs="Arial" w:eastAsiaTheme="minorHAnsi"/>
          <w:lang w:eastAsia="en-US"/>
        </w:rPr>
        <w:t>K 471 IM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4. 02 - PRIKOLICA WEYTENS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679 JJ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5. N 3 - KAMION GINAF X 5250 TS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790 IN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6. RADNI STROJ – BAGER KOMATSU PC 340 NLC – 7 K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7. RADNI STROJ – BAGER KOMATSU PC 228 USCL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8. RADNI STROJ – BAGER KOMATSU PC 240 NLC – 7 K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9. RADNI STROJ – BAGER KOMATSU PC 450 LC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10. RADNI STROJ – BAGER LIEBHERR 934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11. N 3 - KAMION MAN TGA 18.430 – ZG 6427 IE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12. N 3 - KAMION MAN TGS 18.400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321 JS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13. N 3 - KAMION VOLVO FM 480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289 JZ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14. RADNI STROJ – VOZILO ZA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IŠĆENJE ULICA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15. PRIKOLICA SCHWARZMÜLLER – KIS 3/E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421 IP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16. NISKONOSEĆA PRIKOLICA – 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K 381 HM</w:t>
      </w:r>
    </w:p>
    <w:p w:rsidRPr="003A08C0" w:rsidR="002E39CB" w:rsidP="003A08C0" w:rsidRDefault="00385544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>
        <w:rPr>
          <w:rFonts w:ascii="Arial" w:hAnsi="Arial" w:cs="Arial" w:eastAsiaTheme="minorHAnsi"/>
          <w:lang w:eastAsia="en-US"/>
        </w:rPr>
        <w:t>17. Č</w:t>
      </w:r>
      <w:r w:rsidRPr="003A08C0" w:rsidR="002E39CB">
        <w:rPr>
          <w:rFonts w:ascii="Arial" w:hAnsi="Arial" w:cs="Arial" w:eastAsiaTheme="minorHAnsi"/>
          <w:lang w:eastAsia="en-US"/>
        </w:rPr>
        <w:t>EKIĆ UDARNI HIDRAULI</w:t>
      </w:r>
      <w:r>
        <w:rPr>
          <w:rFonts w:ascii="Arial" w:hAnsi="Arial" w:cs="Arial" w:eastAsiaTheme="minorHAnsi"/>
          <w:lang w:eastAsia="en-US"/>
        </w:rPr>
        <w:t>Č</w:t>
      </w:r>
      <w:r w:rsidRPr="003A08C0" w:rsidR="002E39CB">
        <w:rPr>
          <w:rFonts w:ascii="Arial" w:hAnsi="Arial" w:cs="Arial" w:eastAsiaTheme="minorHAnsi"/>
          <w:lang w:eastAsia="en-US"/>
        </w:rPr>
        <w:t>NI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18. HIDRAULI</w:t>
      </w:r>
      <w:r w:rsidR="00385544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NE ŠKARE ZA RUŠENJE – 2 KOMADA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lastRenderedPageBreak/>
        <w:t>Naveden</w:t>
      </w:r>
      <w:r w:rsidR="003A08C0">
        <w:rPr>
          <w:rFonts w:ascii="Arial" w:hAnsi="Arial" w:cs="Arial" w:eastAsiaTheme="minorHAnsi"/>
          <w:lang w:eastAsia="en-US"/>
        </w:rPr>
        <w:t xml:space="preserve">a vozila i strojeve procijenio </w:t>
      </w:r>
      <w:r w:rsidRPr="003A08C0">
        <w:rPr>
          <w:rFonts w:ascii="Arial" w:hAnsi="Arial" w:cs="Arial" w:eastAsiaTheme="minorHAnsi"/>
          <w:lang w:eastAsia="en-US"/>
        </w:rPr>
        <w:t>je ovlašteni sudski vještak Krešimir Antulov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na iznos od 118.658,53 Eur</w:t>
      </w:r>
      <w:r w:rsidR="001B176B">
        <w:rPr>
          <w:rFonts w:ascii="Arial" w:hAnsi="Arial" w:cs="Arial" w:eastAsiaTheme="minorHAnsi"/>
          <w:lang w:eastAsia="en-US"/>
        </w:rPr>
        <w:t>.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Radi ometanja daljnjeg nastavka radova na gradilištu tvrtke VMD TOWER doo</w:t>
      </w:r>
      <w:r w:rsidR="001B176B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Zagreb na lokaciji Heinzela 74, organiziran je premještaj vozila i strojevi pod br.</w:t>
      </w:r>
      <w:r w:rsidR="001B176B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7, 8 ,12, 15, 16, 17 i 18 na drugu lokaciju.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Za poslove premještanja vozila i strojeva sa gradilišta tvrtke VMD TOWER doo</w:t>
      </w:r>
      <w:r w:rsidR="001B176B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prihvaćena je ponuda obrta L.K. Rubinić – obrt za popravak i održavanje motornih</w:t>
      </w:r>
      <w:r w:rsidR="001B176B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vozila vl. Zlatko Rubinić , Kolodvorska 23, Klin</w:t>
      </w:r>
      <w:r w:rsidR="001B176B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a Sela. Premještaj je u tijeku.</w:t>
      </w:r>
      <w:r w:rsidR="0056492C">
        <w:rPr>
          <w:rFonts w:ascii="Arial" w:hAnsi="Arial" w:cs="Arial" w:eastAsiaTheme="minorHAnsi"/>
          <w:lang w:eastAsia="en-US"/>
        </w:rPr>
        <w:t xml:space="preserve"> Stečajna upraviteljica ističe kako se strojevi i vozila nalaze na različitim lokacijama pa se tako osim na adresi u Klinča Selu dio vozila i strojeva nalazi na adresi sjedišta dužnika u Novom Selu Rok, dio pokretnina se nalazi u Zaprešiću i u Lučkom.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i/>
          <w:iCs/>
          <w:lang w:eastAsia="en-US"/>
        </w:rPr>
      </w:pP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iCs/>
          <w:lang w:eastAsia="en-US"/>
        </w:rPr>
      </w:pPr>
      <w:r w:rsidRPr="003A08C0">
        <w:rPr>
          <w:rFonts w:ascii="Arial" w:hAnsi="Arial" w:cs="Arial" w:eastAsiaTheme="minorHAnsi"/>
          <w:iCs/>
          <w:lang w:eastAsia="en-US"/>
        </w:rPr>
        <w:t>-</w:t>
      </w:r>
      <w:r w:rsidR="003A08C0">
        <w:rPr>
          <w:rFonts w:ascii="Arial" w:hAnsi="Arial" w:cs="Arial" w:eastAsiaTheme="minorHAnsi"/>
          <w:iCs/>
          <w:lang w:eastAsia="en-US"/>
        </w:rPr>
        <w:t xml:space="preserve"> </w:t>
      </w:r>
      <w:r w:rsidRPr="003A08C0">
        <w:rPr>
          <w:rFonts w:ascii="Arial" w:hAnsi="Arial" w:cs="Arial" w:eastAsiaTheme="minorHAnsi"/>
          <w:iCs/>
          <w:lang w:eastAsia="en-US"/>
        </w:rPr>
        <w:t>Potraživanje od kupaca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 xml:space="preserve">Temeljem Liste otvorenih stavaka 1212 </w:t>
      </w:r>
      <w:r w:rsidR="003A08C0">
        <w:rPr>
          <w:rFonts w:ascii="Arial" w:hAnsi="Arial" w:cs="Arial" w:eastAsiaTheme="minorHAnsi"/>
          <w:lang w:eastAsia="en-US"/>
        </w:rPr>
        <w:t>k</w:t>
      </w:r>
      <w:r w:rsidRPr="003A08C0">
        <w:rPr>
          <w:rFonts w:ascii="Arial" w:hAnsi="Arial" w:cs="Arial" w:eastAsiaTheme="minorHAnsi"/>
          <w:lang w:eastAsia="en-US"/>
        </w:rPr>
        <w:t>upci sa knjigovodstvenim iznosom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potraživanja od 19.268,57 Eur, poslane su opomene dužnicima kod kojih po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izdanim ra</w:t>
      </w:r>
      <w:r w:rsidR="003A08C0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unima nije nastupila zastara. U zastari/ donacija je iznos od 70 %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potraživanja. Nakon slanja opomena pojedini kupci – dužnici su se javili te mi rekli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da su dug platili, da je izv</w:t>
      </w:r>
      <w:r w:rsidR="003A08C0">
        <w:rPr>
          <w:rFonts w:ascii="Arial" w:hAnsi="Arial" w:cs="Arial" w:eastAsiaTheme="minorHAnsi"/>
          <w:lang w:eastAsia="en-US"/>
        </w:rPr>
        <w:t>ršena kompenzacija ili donacija</w:t>
      </w:r>
      <w:r w:rsidRPr="003A08C0">
        <w:rPr>
          <w:rFonts w:ascii="Arial" w:hAnsi="Arial" w:cs="Arial" w:eastAsiaTheme="minorHAnsi"/>
          <w:lang w:eastAsia="en-US"/>
        </w:rPr>
        <w:t>, a što nije provedeno u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poslovnim knjigama. Do sada je naplaćeno 1.480,21 Eur. Radi naplate potraživanja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zbog nedostatne dokumentacije nisu pokrenuti ovršni postupci.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i/>
          <w:iCs/>
          <w:lang w:eastAsia="en-US"/>
        </w:rPr>
      </w:pPr>
    </w:p>
    <w:p w:rsidRPr="00DD5E53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iCs/>
          <w:lang w:eastAsia="en-US"/>
        </w:rPr>
      </w:pPr>
      <w:r w:rsidRPr="00DD5E53">
        <w:rPr>
          <w:rFonts w:ascii="Arial" w:hAnsi="Arial" w:cs="Arial" w:eastAsiaTheme="minorHAnsi"/>
          <w:iCs/>
          <w:lang w:eastAsia="en-US"/>
        </w:rPr>
        <w:t>- Pozajmica</w:t>
      </w:r>
    </w:p>
    <w:p w:rsidRPr="003A08C0" w:rsidR="002E39CB" w:rsidP="003A08C0" w:rsidRDefault="002E39C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lang w:eastAsia="en-US"/>
        </w:rPr>
      </w:pPr>
      <w:r w:rsidRPr="003A08C0">
        <w:rPr>
          <w:rFonts w:ascii="Arial" w:hAnsi="Arial" w:cs="Arial" w:eastAsiaTheme="minorHAnsi"/>
          <w:lang w:eastAsia="en-US"/>
        </w:rPr>
        <w:t>U Bilanci na dan 27.03.2024. god. utvr</w:t>
      </w:r>
      <w:r w:rsidR="003A08C0">
        <w:rPr>
          <w:rFonts w:ascii="Arial" w:hAnsi="Arial" w:cs="Arial" w:eastAsiaTheme="minorHAnsi"/>
          <w:lang w:eastAsia="en-US"/>
        </w:rPr>
        <w:t>đ</w:t>
      </w:r>
      <w:r w:rsidRPr="003A08C0">
        <w:rPr>
          <w:rFonts w:ascii="Arial" w:hAnsi="Arial" w:cs="Arial" w:eastAsiaTheme="minorHAnsi"/>
          <w:lang w:eastAsia="en-US"/>
        </w:rPr>
        <w:t>ena je pozajmica zz Mladena Pongrac u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iznosu od 22.440,89 Eur. Predlaže sa sa</w:t>
      </w:r>
      <w:r w:rsidR="003A08C0">
        <w:rPr>
          <w:rFonts w:ascii="Arial" w:hAnsi="Arial" w:cs="Arial" w:eastAsiaTheme="minorHAnsi"/>
          <w:lang w:eastAsia="en-US"/>
        </w:rPr>
        <w:t>č</w:t>
      </w:r>
      <w:r w:rsidRPr="003A08C0">
        <w:rPr>
          <w:rFonts w:ascii="Arial" w:hAnsi="Arial" w:cs="Arial" w:eastAsiaTheme="minorHAnsi"/>
          <w:lang w:eastAsia="en-US"/>
        </w:rPr>
        <w:t>ekati naplatu potraživanja po njegovom</w:t>
      </w:r>
      <w:r w:rsidR="003A08C0">
        <w:rPr>
          <w:rFonts w:ascii="Arial" w:hAnsi="Arial" w:cs="Arial" w:eastAsiaTheme="minorHAnsi"/>
          <w:lang w:eastAsia="en-US"/>
        </w:rPr>
        <w:t xml:space="preserve"> </w:t>
      </w:r>
      <w:r w:rsidRPr="003A08C0">
        <w:rPr>
          <w:rFonts w:ascii="Arial" w:hAnsi="Arial" w:cs="Arial" w:eastAsiaTheme="minorHAnsi"/>
          <w:lang w:eastAsia="en-US"/>
        </w:rPr>
        <w:t>izlasku iz kaznionice u Lepoglavi krajem srpnja 2024. god.</w:t>
      </w:r>
    </w:p>
    <w:p w:rsidRPr="003A08C0" w:rsidR="009816AF" w:rsidP="003A08C0" w:rsidRDefault="009816AF">
      <w:pPr>
        <w:ind w:firstLine="708"/>
        <w:jc w:val="both"/>
        <w:rPr>
          <w:rFonts w:ascii="Arial" w:hAnsi="Arial" w:cs="Arial"/>
        </w:rPr>
      </w:pPr>
    </w:p>
    <w:p w:rsidRPr="003A08C0" w:rsidR="002E39CB" w:rsidP="0056492C" w:rsidRDefault="002E39CB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3A08C0">
        <w:rPr>
          <w:rFonts w:ascii="Arial" w:hAnsi="Arial" w:cs="Arial" w:eastAsiaTheme="minorHAnsi"/>
          <w:color w:val="222222"/>
          <w:lang w:eastAsia="en-US"/>
        </w:rPr>
        <w:t>U odnosu na ra</w:t>
      </w:r>
      <w:r w:rsidR="003A08C0">
        <w:rPr>
          <w:rFonts w:ascii="Arial" w:hAnsi="Arial" w:cs="Arial" w:eastAsiaTheme="minorHAnsi"/>
          <w:color w:val="222222"/>
          <w:lang w:eastAsia="en-US"/>
        </w:rPr>
        <w:t>z</w:t>
      </w:r>
      <w:r w:rsidRPr="003A08C0">
        <w:rPr>
          <w:rFonts w:ascii="Arial" w:hAnsi="Arial" w:cs="Arial" w:eastAsiaTheme="minorHAnsi"/>
          <w:color w:val="222222"/>
          <w:lang w:eastAsia="en-US"/>
        </w:rPr>
        <w:t xml:space="preserve">lučno pravo </w:t>
      </w:r>
      <w:r w:rsidRPr="003A08C0" w:rsidR="003A08C0">
        <w:rPr>
          <w:rFonts w:ascii="Arial" w:hAnsi="Arial" w:cs="Arial" w:eastAsiaTheme="minorHAnsi"/>
          <w:color w:val="222222"/>
          <w:lang w:eastAsia="en-US"/>
        </w:rPr>
        <w:t xml:space="preserve">koje </w:t>
      </w:r>
      <w:r w:rsidRPr="003A08C0">
        <w:rPr>
          <w:rFonts w:ascii="Arial" w:hAnsi="Arial" w:cs="Arial" w:eastAsiaTheme="minorHAnsi"/>
          <w:color w:val="222222"/>
          <w:lang w:eastAsia="en-US"/>
        </w:rPr>
        <w:t>je</w:t>
      </w:r>
      <w:r w:rsidRPr="003A08C0" w:rsidR="003A08C0">
        <w:rPr>
          <w:rFonts w:ascii="Arial" w:hAnsi="Arial" w:cs="Arial" w:eastAsiaTheme="minorHAnsi"/>
          <w:color w:val="222222"/>
          <w:lang w:eastAsia="en-US"/>
        </w:rPr>
        <w:t xml:space="preserve"> prijavila</w:t>
      </w:r>
      <w:r w:rsidRPr="003A08C0">
        <w:rPr>
          <w:rFonts w:ascii="Arial" w:hAnsi="Arial" w:cs="Arial" w:eastAsiaTheme="minorHAnsi"/>
          <w:color w:val="222222"/>
          <w:lang w:eastAsia="en-US"/>
        </w:rPr>
        <w:t xml:space="preserve"> RH MF PU Porezna uprava Podru</w:t>
      </w:r>
      <w:r w:rsidR="003A08C0">
        <w:rPr>
          <w:rFonts w:ascii="Arial" w:hAnsi="Arial" w:cs="Arial" w:eastAsiaTheme="minorHAnsi"/>
          <w:color w:val="222222"/>
          <w:lang w:eastAsia="en-US"/>
        </w:rPr>
        <w:t>č</w:t>
      </w:r>
      <w:r w:rsidRPr="003A08C0">
        <w:rPr>
          <w:rFonts w:ascii="Arial" w:hAnsi="Arial" w:cs="Arial" w:eastAsiaTheme="minorHAnsi"/>
          <w:color w:val="222222"/>
          <w:lang w:eastAsia="en-US"/>
        </w:rPr>
        <w:t xml:space="preserve">ni ured </w:t>
      </w:r>
      <w:r w:rsidR="00DD5E53">
        <w:rPr>
          <w:rFonts w:ascii="Arial" w:hAnsi="Arial" w:cs="Arial" w:eastAsiaTheme="minorHAnsi"/>
          <w:color w:val="222222"/>
          <w:lang w:eastAsia="en-US"/>
        </w:rPr>
        <w:t>Č</w:t>
      </w:r>
      <w:r w:rsidRPr="003A08C0">
        <w:rPr>
          <w:rFonts w:ascii="Arial" w:hAnsi="Arial" w:cs="Arial" w:eastAsiaTheme="minorHAnsi"/>
          <w:color w:val="222222"/>
          <w:lang w:eastAsia="en-US"/>
        </w:rPr>
        <w:t>akovec.</w:t>
      </w:r>
      <w:r w:rsidR="003A08C0">
        <w:rPr>
          <w:rFonts w:ascii="Arial" w:hAnsi="Arial" w:cs="Arial" w:eastAsiaTheme="minorHAnsi"/>
          <w:color w:val="222222"/>
          <w:lang w:eastAsia="en-US"/>
        </w:rPr>
        <w:t xml:space="preserve"> </w:t>
      </w:r>
      <w:r w:rsidRPr="003A08C0">
        <w:rPr>
          <w:rFonts w:ascii="Arial" w:hAnsi="Arial" w:cs="Arial" w:eastAsiaTheme="minorHAnsi"/>
          <w:color w:val="222222"/>
          <w:lang w:eastAsia="en-US"/>
        </w:rPr>
        <w:t>na pokretninama- vozilima Dužnika temeljem Rješenje o ovrsi pljenidbom,</w:t>
      </w:r>
      <w:r w:rsidR="003A08C0">
        <w:rPr>
          <w:rFonts w:ascii="Arial" w:hAnsi="Arial" w:cs="Arial" w:eastAsiaTheme="minorHAnsi"/>
          <w:color w:val="222222"/>
          <w:lang w:eastAsia="en-US"/>
        </w:rPr>
        <w:t xml:space="preserve"> </w:t>
      </w:r>
      <w:r w:rsidRPr="003A08C0">
        <w:rPr>
          <w:rFonts w:ascii="Arial" w:hAnsi="Arial" w:cs="Arial" w:eastAsiaTheme="minorHAnsi"/>
          <w:color w:val="222222"/>
          <w:lang w:eastAsia="en-US"/>
        </w:rPr>
        <w:t xml:space="preserve">procjenom i prodajom motornih vozila </w:t>
      </w:r>
      <w:r w:rsidRPr="003A08C0">
        <w:rPr>
          <w:rFonts w:ascii="Arial" w:hAnsi="Arial" w:cs="Arial" w:eastAsiaTheme="minorHAnsi"/>
          <w:color w:val="000000"/>
          <w:lang w:eastAsia="en-US"/>
        </w:rPr>
        <w:t>Klasa : UP/I-415-02/2023-001/1500 Ur. br. :</w:t>
      </w:r>
      <w:r w:rsidR="0056492C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3A08C0">
        <w:rPr>
          <w:rFonts w:ascii="Arial" w:hAnsi="Arial" w:cs="Arial" w:eastAsiaTheme="minorHAnsi"/>
          <w:color w:val="000000"/>
          <w:lang w:eastAsia="en-US"/>
        </w:rPr>
        <w:t>513-007-20/2023-02 od 30.11.2023.</w:t>
      </w:r>
      <w:r w:rsidRPr="003A08C0" w:rsidR="003A08C0">
        <w:rPr>
          <w:rFonts w:ascii="Arial" w:hAnsi="Arial" w:cs="Arial" w:eastAsiaTheme="minorHAnsi"/>
          <w:color w:val="000000"/>
          <w:lang w:eastAsia="en-US"/>
        </w:rPr>
        <w:t xml:space="preserve"> navodi da je r</w:t>
      </w:r>
      <w:r w:rsidR="00DD5E53">
        <w:rPr>
          <w:rFonts w:ascii="Arial" w:hAnsi="Arial" w:cs="Arial" w:eastAsiaTheme="minorHAnsi"/>
          <w:color w:val="000000"/>
          <w:lang w:eastAsia="en-US"/>
        </w:rPr>
        <w:t>azluč</w:t>
      </w:r>
      <w:r w:rsidRPr="003A08C0">
        <w:rPr>
          <w:rFonts w:ascii="Arial" w:hAnsi="Arial" w:cs="Arial" w:eastAsiaTheme="minorHAnsi"/>
          <w:color w:val="000000"/>
          <w:lang w:eastAsia="en-US"/>
        </w:rPr>
        <w:t>no pravo na navedenim vozilima</w:t>
      </w:r>
      <w:r w:rsidRPr="003A08C0" w:rsidR="003A08C0">
        <w:rPr>
          <w:rFonts w:ascii="Arial" w:hAnsi="Arial" w:cs="Arial" w:eastAsiaTheme="minorHAnsi"/>
          <w:color w:val="000000"/>
          <w:lang w:eastAsia="en-US"/>
        </w:rPr>
        <w:t xml:space="preserve"> upisala </w:t>
      </w:r>
      <w:r w:rsidRPr="003A08C0">
        <w:rPr>
          <w:rFonts w:ascii="Arial" w:hAnsi="Arial" w:cs="Arial" w:eastAsiaTheme="minorHAnsi"/>
          <w:color w:val="000000"/>
          <w:lang w:eastAsia="en-US"/>
        </w:rPr>
        <w:t>temeljem ovršne isprave Policijska uprava Me</w:t>
      </w:r>
      <w:r w:rsidR="003A08C0">
        <w:rPr>
          <w:rFonts w:ascii="Arial" w:hAnsi="Arial" w:cs="Arial" w:eastAsiaTheme="minorHAnsi"/>
          <w:color w:val="000000"/>
          <w:lang w:eastAsia="en-US"/>
        </w:rPr>
        <w:t>đ</w:t>
      </w:r>
      <w:r w:rsidRPr="003A08C0">
        <w:rPr>
          <w:rFonts w:ascii="Arial" w:hAnsi="Arial" w:cs="Arial" w:eastAsiaTheme="minorHAnsi"/>
          <w:color w:val="000000"/>
          <w:lang w:eastAsia="en-US"/>
        </w:rPr>
        <w:t xml:space="preserve">imurska, </w:t>
      </w:r>
      <w:r w:rsidR="003A08C0">
        <w:rPr>
          <w:rFonts w:ascii="Arial" w:hAnsi="Arial" w:cs="Arial" w:eastAsiaTheme="minorHAnsi"/>
          <w:color w:val="000000"/>
          <w:lang w:eastAsia="en-US"/>
        </w:rPr>
        <w:t>Č</w:t>
      </w:r>
      <w:r w:rsidRPr="003A08C0">
        <w:rPr>
          <w:rFonts w:ascii="Arial" w:hAnsi="Arial" w:cs="Arial" w:eastAsiaTheme="minorHAnsi"/>
          <w:color w:val="000000"/>
          <w:lang w:eastAsia="en-US"/>
        </w:rPr>
        <w:t>akovec</w:t>
      </w:r>
      <w:r w:rsidR="003A08C0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="0056492C">
        <w:rPr>
          <w:rFonts w:ascii="Arial" w:hAnsi="Arial" w:cs="Arial" w:eastAsiaTheme="minorHAnsi"/>
          <w:color w:val="000000"/>
          <w:lang w:eastAsia="en-US"/>
        </w:rPr>
        <w:t xml:space="preserve">dana 07.12.2023. pa budući je </w:t>
      </w:r>
      <w:r w:rsidR="003A08C0">
        <w:rPr>
          <w:rFonts w:ascii="Arial" w:hAnsi="Arial" w:cs="Arial" w:eastAsiaTheme="minorHAnsi"/>
          <w:color w:val="000000"/>
          <w:lang w:eastAsia="en-US"/>
        </w:rPr>
        <w:t>razlu</w:t>
      </w:r>
      <w:r w:rsidR="00DD5E53">
        <w:rPr>
          <w:rFonts w:ascii="Arial" w:hAnsi="Arial" w:cs="Arial" w:eastAsiaTheme="minorHAnsi"/>
          <w:color w:val="000000"/>
          <w:lang w:eastAsia="en-US"/>
        </w:rPr>
        <w:t>č</w:t>
      </w:r>
      <w:r w:rsidR="003A08C0">
        <w:rPr>
          <w:rFonts w:ascii="Arial" w:hAnsi="Arial" w:cs="Arial" w:eastAsiaTheme="minorHAnsi"/>
          <w:color w:val="000000"/>
          <w:lang w:eastAsia="en-US"/>
        </w:rPr>
        <w:t>no pravo steč</w:t>
      </w:r>
      <w:r w:rsidRPr="003A08C0">
        <w:rPr>
          <w:rFonts w:ascii="Arial" w:hAnsi="Arial" w:cs="Arial" w:eastAsiaTheme="minorHAnsi"/>
          <w:color w:val="000000"/>
          <w:lang w:eastAsia="en-US"/>
        </w:rPr>
        <w:t>eno tijekom posljednjih šezdeset dana, prije</w:t>
      </w:r>
      <w:r w:rsidR="00DD5E53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3A08C0">
        <w:rPr>
          <w:rFonts w:ascii="Arial" w:hAnsi="Arial" w:cs="Arial" w:eastAsiaTheme="minorHAnsi"/>
          <w:color w:val="000000"/>
          <w:lang w:eastAsia="en-US"/>
        </w:rPr>
        <w:t>podnošenja prijedloga za otvaranje ste</w:t>
      </w:r>
      <w:r w:rsidR="00DD5E53">
        <w:rPr>
          <w:rFonts w:ascii="Arial" w:hAnsi="Arial" w:cs="Arial" w:eastAsiaTheme="minorHAnsi"/>
          <w:color w:val="000000"/>
          <w:lang w:eastAsia="en-US"/>
        </w:rPr>
        <w:t>č</w:t>
      </w:r>
      <w:r w:rsidRPr="003A08C0">
        <w:rPr>
          <w:rFonts w:ascii="Arial" w:hAnsi="Arial" w:cs="Arial" w:eastAsiaTheme="minorHAnsi"/>
          <w:color w:val="000000"/>
          <w:lang w:eastAsia="en-US"/>
        </w:rPr>
        <w:t>ajnog postupka (01.02.2024. god. od</w:t>
      </w:r>
      <w:r w:rsidR="00DD5E53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Pr="003A08C0">
        <w:rPr>
          <w:rFonts w:ascii="Arial" w:hAnsi="Arial" w:cs="Arial" w:eastAsiaTheme="minorHAnsi"/>
          <w:color w:val="000000"/>
          <w:lang w:eastAsia="en-US"/>
        </w:rPr>
        <w:t xml:space="preserve">strane FINA) </w:t>
      </w:r>
      <w:r w:rsidR="00DD5E53">
        <w:rPr>
          <w:rFonts w:ascii="Arial" w:hAnsi="Arial" w:cs="Arial" w:eastAsiaTheme="minorHAnsi"/>
          <w:color w:val="000000"/>
          <w:lang w:eastAsia="en-US"/>
        </w:rPr>
        <w:t>č</w:t>
      </w:r>
      <w:r w:rsidRPr="003A08C0">
        <w:rPr>
          <w:rFonts w:ascii="Arial" w:hAnsi="Arial" w:cs="Arial" w:eastAsiaTheme="minorHAnsi"/>
          <w:color w:val="000000"/>
          <w:lang w:eastAsia="en-US"/>
        </w:rPr>
        <w:t>l. 168 SZ (NN71/15 i 104/17) založno pravo na popisanim</w:t>
      </w:r>
      <w:r w:rsidR="00DD5E53">
        <w:rPr>
          <w:rFonts w:ascii="Arial" w:hAnsi="Arial" w:cs="Arial" w:eastAsiaTheme="minorHAnsi"/>
          <w:color w:val="000000"/>
          <w:lang w:eastAsia="en-US"/>
        </w:rPr>
        <w:t xml:space="preserve"> pokretninama otvaranjem steč</w:t>
      </w:r>
      <w:r w:rsidRPr="003A08C0">
        <w:rPr>
          <w:rFonts w:ascii="Arial" w:hAnsi="Arial" w:cs="Arial" w:eastAsiaTheme="minorHAnsi"/>
          <w:color w:val="000000"/>
          <w:lang w:eastAsia="en-US"/>
        </w:rPr>
        <w:t>ajnog postupka prestaje, te se treba brisati</w:t>
      </w:r>
      <w:r w:rsidR="00DD5E53">
        <w:rPr>
          <w:rFonts w:ascii="Arial" w:hAnsi="Arial" w:cs="Arial" w:eastAsiaTheme="minorHAnsi"/>
          <w:color w:val="000000"/>
          <w:lang w:eastAsia="en-US"/>
        </w:rPr>
        <w:t xml:space="preserve"> </w:t>
      </w:r>
      <w:r w:rsidR="003A08C0">
        <w:rPr>
          <w:rFonts w:ascii="Arial" w:hAnsi="Arial" w:cs="Arial" w:eastAsiaTheme="minorHAnsi"/>
          <w:color w:val="000000"/>
          <w:lang w:eastAsia="en-US"/>
        </w:rPr>
        <w:t>zabilježbe ovrhe PU Međ</w:t>
      </w:r>
      <w:r w:rsidRPr="003A08C0">
        <w:rPr>
          <w:rFonts w:ascii="Arial" w:hAnsi="Arial" w:cs="Arial" w:eastAsiaTheme="minorHAnsi"/>
          <w:color w:val="000000"/>
          <w:lang w:eastAsia="en-US"/>
        </w:rPr>
        <w:t>imurske.</w:t>
      </w:r>
    </w:p>
    <w:p w:rsidRPr="003A08C0" w:rsidR="009816AF" w:rsidP="003A08C0" w:rsidRDefault="009816AF">
      <w:pPr>
        <w:ind w:firstLine="708"/>
        <w:jc w:val="both"/>
        <w:rPr>
          <w:rFonts w:ascii="Arial" w:hAnsi="Arial" w:cs="Arial"/>
        </w:rPr>
      </w:pPr>
    </w:p>
    <w:p w:rsidRPr="001A26A8" w:rsidR="003E2852" w:rsidP="00F40691" w:rsidRDefault="003E2852">
      <w:pPr>
        <w:ind w:firstLine="708"/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Stečajni upravitelj predlaže vjerovnicima da na ovom ročištu donesu slijedeće: </w:t>
      </w:r>
    </w:p>
    <w:p w:rsidRPr="001A26A8" w:rsidR="00191846" w:rsidP="00F40691" w:rsidRDefault="00191846">
      <w:pPr>
        <w:jc w:val="both"/>
        <w:rPr>
          <w:rFonts w:ascii="Arial" w:hAnsi="Arial" w:cs="Arial"/>
        </w:rPr>
      </w:pPr>
    </w:p>
    <w:p w:rsidR="00F40691" w:rsidP="00F40691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O D L U K E</w:t>
      </w:r>
    </w:p>
    <w:p w:rsidR="00FE2400" w:rsidP="00F40691" w:rsidRDefault="00FE2400">
      <w:pPr>
        <w:jc w:val="center"/>
        <w:rPr>
          <w:rFonts w:ascii="Arial" w:hAnsi="Arial" w:cs="Arial"/>
        </w:rPr>
      </w:pPr>
    </w:p>
    <w:p w:rsidR="00FE2400" w:rsidP="00FE2400" w:rsidRDefault="00FE24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Prihvaća se  u cijelosti Izvješće stečajne  upraviteljice  o financijsko  gospodarskom  stanju  dužnika  i njegovim uzrocima od dana  18.06.2024.</w:t>
      </w:r>
      <w:r w:rsidR="005E4784">
        <w:rPr>
          <w:rFonts w:ascii="Arial" w:hAnsi="Arial" w:cs="Arial"/>
        </w:rPr>
        <w:t xml:space="preserve"> i od dana 28.06.2024. te se</w:t>
      </w:r>
      <w:r w:rsidRPr="00FE2400">
        <w:rPr>
          <w:rFonts w:ascii="Arial" w:hAnsi="Arial" w:cs="Arial"/>
        </w:rPr>
        <w:t xml:space="preserve"> odobravaju do sada poduzete radnje  stečajne upraviteljice</w:t>
      </w:r>
    </w:p>
    <w:p w:rsidRPr="00FE2400" w:rsidR="00FE2400" w:rsidP="00FE2400" w:rsidRDefault="00FE2400">
      <w:pPr>
        <w:ind w:firstLine="708"/>
        <w:jc w:val="both"/>
        <w:rPr>
          <w:rFonts w:ascii="Arial" w:hAnsi="Arial" w:cs="Arial"/>
        </w:rPr>
      </w:pPr>
    </w:p>
    <w:p w:rsidR="00FE2400" w:rsidP="00FE2400" w:rsidRDefault="00FE24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Utvrđuje se da nema mogućnosti niti uvjeta  za nastavak  poslovanja Dužnika</w:t>
      </w:r>
    </w:p>
    <w:p w:rsidRPr="00FE2400" w:rsidR="00FE2400" w:rsidP="00FE2400" w:rsidRDefault="00FE2400">
      <w:pPr>
        <w:ind w:firstLine="708"/>
        <w:jc w:val="both"/>
        <w:rPr>
          <w:rFonts w:ascii="Arial" w:hAnsi="Arial" w:cs="Arial"/>
        </w:rPr>
      </w:pPr>
    </w:p>
    <w:p w:rsidR="00FE2400" w:rsidP="00FE2400" w:rsidRDefault="00FE24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III.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 xml:space="preserve">Imovinu stečajnog dužnika – pokretnine   unovčiti </w:t>
      </w:r>
      <w:r w:rsidR="00AF7D14">
        <w:rPr>
          <w:rFonts w:ascii="Arial" w:hAnsi="Arial" w:cs="Arial"/>
        </w:rPr>
        <w:t>će se</w:t>
      </w:r>
      <w:r w:rsidRPr="00FE2400">
        <w:rPr>
          <w:rFonts w:ascii="Arial" w:hAnsi="Arial" w:cs="Arial"/>
        </w:rPr>
        <w:t xml:space="preserve">  prema odredbi čl. 229 SZ-a  prikupljanjem pisanih ponuda kod javnog bilježnika  po početnoj cijeni  p</w:t>
      </w:r>
      <w:r w:rsidR="00AF7D14">
        <w:rPr>
          <w:rFonts w:ascii="Arial" w:hAnsi="Arial" w:cs="Arial"/>
        </w:rPr>
        <w:t>rema procjeni  sudskog vještaka</w:t>
      </w:r>
      <w:r w:rsidRPr="00FE2400">
        <w:rPr>
          <w:rFonts w:ascii="Arial" w:hAnsi="Arial" w:cs="Arial"/>
        </w:rPr>
        <w:t>, te umanjenjem cijene za 25% na svakoj sljedećoj prodaji</w:t>
      </w:r>
      <w:r w:rsidR="00AF7D14">
        <w:rPr>
          <w:rFonts w:ascii="Arial" w:hAnsi="Arial" w:cs="Arial"/>
        </w:rPr>
        <w:t xml:space="preserve">. </w:t>
      </w:r>
    </w:p>
    <w:p w:rsidRPr="00FE2400" w:rsidR="00FE2400" w:rsidP="00FE2400" w:rsidRDefault="00FE2400">
      <w:pPr>
        <w:ind w:firstLine="708"/>
        <w:jc w:val="both"/>
        <w:rPr>
          <w:rFonts w:ascii="Arial" w:hAnsi="Arial" w:cs="Arial"/>
        </w:rPr>
      </w:pPr>
    </w:p>
    <w:p w:rsidR="00FE2400" w:rsidP="00FE2400" w:rsidRDefault="00FE24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Odbor vjerovnika neće se osnivati</w:t>
      </w:r>
    </w:p>
    <w:p w:rsidRPr="00FE2400" w:rsidR="00FE2400" w:rsidP="00FE2400" w:rsidRDefault="00FE2400">
      <w:pPr>
        <w:ind w:firstLine="708"/>
        <w:jc w:val="both"/>
        <w:rPr>
          <w:rFonts w:ascii="Arial" w:hAnsi="Arial" w:cs="Arial"/>
        </w:rPr>
      </w:pPr>
    </w:p>
    <w:p w:rsidRPr="00FE2400" w:rsidR="00FE2400" w:rsidP="00FE2400" w:rsidRDefault="00FE24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Predlaže se povlačenje  tužbe u par</w:t>
      </w:r>
      <w:r w:rsidR="006F4E01">
        <w:rPr>
          <w:rFonts w:ascii="Arial" w:hAnsi="Arial" w:cs="Arial"/>
        </w:rPr>
        <w:t>ničnom</w:t>
      </w:r>
      <w:r w:rsidRPr="00FE2400">
        <w:rPr>
          <w:rFonts w:ascii="Arial" w:hAnsi="Arial" w:cs="Arial"/>
        </w:rPr>
        <w:t xml:space="preserve"> postupk</w:t>
      </w:r>
      <w:r w:rsidR="006F4E01">
        <w:rPr>
          <w:rFonts w:ascii="Arial" w:hAnsi="Arial" w:cs="Arial"/>
        </w:rPr>
        <w:t>u</w:t>
      </w:r>
      <w:r w:rsidRPr="00FE2400">
        <w:rPr>
          <w:rFonts w:ascii="Arial" w:hAnsi="Arial" w:cs="Arial"/>
        </w:rPr>
        <w:t xml:space="preserve">  P-7/2024  na Trgovačkom sudu u Varaždinu po tužbi Dužnika  protiv tuženika DATA d.o.o Varaždin</w:t>
      </w:r>
      <w:r w:rsidR="006F4E01">
        <w:rPr>
          <w:rFonts w:ascii="Arial" w:hAnsi="Arial" w:cs="Arial"/>
        </w:rPr>
        <w:t>.</w:t>
      </w:r>
    </w:p>
    <w:p w:rsidR="00191846" w:rsidP="00F40691" w:rsidRDefault="00191846">
      <w:pPr>
        <w:ind w:firstLine="708"/>
        <w:jc w:val="both"/>
        <w:rPr>
          <w:rFonts w:ascii="Arial" w:hAnsi="Arial" w:cs="Arial"/>
        </w:rPr>
      </w:pPr>
    </w:p>
    <w:p w:rsidRPr="001A26A8" w:rsidR="00FE2400" w:rsidP="00F40691" w:rsidRDefault="00FE2400">
      <w:pPr>
        <w:ind w:firstLine="708"/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firstLine="708"/>
        <w:jc w:val="both"/>
        <w:rPr>
          <w:rFonts w:ascii="Arial" w:hAnsi="Arial" w:cs="Arial"/>
        </w:rPr>
      </w:pPr>
      <w:r w:rsidRPr="001A26A8">
        <w:rPr>
          <w:rFonts w:ascii="Arial" w:hAnsi="Arial" w:cs="Arial"/>
        </w:rPr>
        <w:t>Utvrđuje se da  vjerovnici (100 %) jednoglasno donose slijedeć</w:t>
      </w:r>
      <w:r w:rsidRPr="001A26A8" w:rsidR="00191846">
        <w:rPr>
          <w:rFonts w:ascii="Arial" w:hAnsi="Arial" w:cs="Arial"/>
        </w:rPr>
        <w:t>e</w:t>
      </w:r>
      <w:r w:rsidRPr="001A26A8">
        <w:rPr>
          <w:rFonts w:ascii="Arial" w:hAnsi="Arial" w:cs="Arial"/>
        </w:rPr>
        <w:t xml:space="preserve"> </w:t>
      </w:r>
    </w:p>
    <w:p w:rsidRPr="001A26A8" w:rsidR="00F40691" w:rsidP="00A14EB5" w:rsidRDefault="00F40691">
      <w:pPr>
        <w:ind w:firstLine="708"/>
        <w:jc w:val="both"/>
        <w:rPr>
          <w:rFonts w:ascii="Arial" w:hAnsi="Arial" w:cs="Arial"/>
        </w:rPr>
      </w:pPr>
    </w:p>
    <w:p w:rsidRPr="001A26A8" w:rsidR="00F40691" w:rsidP="00A14EB5" w:rsidRDefault="00191846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>O D L U K E</w:t>
      </w:r>
    </w:p>
    <w:p w:rsidRPr="00FB277B" w:rsidR="00191846" w:rsidP="00A14EB5" w:rsidRDefault="00191846">
      <w:pPr>
        <w:jc w:val="center"/>
        <w:rPr>
          <w:rFonts w:ascii="Arial" w:hAnsi="Arial" w:cs="Arial"/>
        </w:rPr>
      </w:pPr>
    </w:p>
    <w:p w:rsidR="00926718" w:rsidP="00926718" w:rsidRDefault="009267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Prihvaća se  u cijelosti Izvješće stečajne  upraviteljice  o financijsko  gospodarskom  stanju  dužnika  i njegovim uzrocima od dana  18.06.2024.</w:t>
      </w:r>
      <w:r>
        <w:rPr>
          <w:rFonts w:ascii="Arial" w:hAnsi="Arial" w:cs="Arial"/>
        </w:rPr>
        <w:t xml:space="preserve"> i od dana 28.06.2024. te se</w:t>
      </w:r>
      <w:r w:rsidRPr="00FE2400">
        <w:rPr>
          <w:rFonts w:ascii="Arial" w:hAnsi="Arial" w:cs="Arial"/>
        </w:rPr>
        <w:t xml:space="preserve"> odobravaju do sada poduzete radnje  stečajne upraviteljice</w:t>
      </w:r>
    </w:p>
    <w:p w:rsidRPr="00FE2400" w:rsidR="00926718" w:rsidP="00926718" w:rsidRDefault="00926718">
      <w:pPr>
        <w:ind w:firstLine="708"/>
        <w:jc w:val="both"/>
        <w:rPr>
          <w:rFonts w:ascii="Arial" w:hAnsi="Arial" w:cs="Arial"/>
        </w:rPr>
      </w:pPr>
    </w:p>
    <w:p w:rsidR="00926718" w:rsidP="00926718" w:rsidRDefault="009267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Utvrđuje se da nema mogućnosti niti uvjeta  za nastavak  poslovanja Dužnika</w:t>
      </w:r>
    </w:p>
    <w:p w:rsidRPr="00FE2400" w:rsidR="00926718" w:rsidP="00926718" w:rsidRDefault="00926718">
      <w:pPr>
        <w:ind w:firstLine="708"/>
        <w:jc w:val="both"/>
        <w:rPr>
          <w:rFonts w:ascii="Arial" w:hAnsi="Arial" w:cs="Arial"/>
        </w:rPr>
      </w:pPr>
    </w:p>
    <w:p w:rsidR="00926718" w:rsidP="00926718" w:rsidRDefault="009267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 xml:space="preserve">Imovinu stečajnog dužnika – pokretnine   unovčiti </w:t>
      </w:r>
      <w:r>
        <w:rPr>
          <w:rFonts w:ascii="Arial" w:hAnsi="Arial" w:cs="Arial"/>
        </w:rPr>
        <w:t>će se</w:t>
      </w:r>
      <w:r w:rsidRPr="00FE2400">
        <w:rPr>
          <w:rFonts w:ascii="Arial" w:hAnsi="Arial" w:cs="Arial"/>
        </w:rPr>
        <w:t xml:space="preserve">  prema odredbi čl. 229 SZ-a  prikupljanjem pisanih ponuda kod javnog bilježnika  po početnoj cijeni  p</w:t>
      </w:r>
      <w:r>
        <w:rPr>
          <w:rFonts w:ascii="Arial" w:hAnsi="Arial" w:cs="Arial"/>
        </w:rPr>
        <w:t>rema procjeni  sudskog vještaka</w:t>
      </w:r>
      <w:r w:rsidRPr="00FE2400">
        <w:rPr>
          <w:rFonts w:ascii="Arial" w:hAnsi="Arial" w:cs="Arial"/>
        </w:rPr>
        <w:t>, te umanjenjem cijene za 25% na svakoj sljedećoj prodaji</w:t>
      </w:r>
      <w:r>
        <w:rPr>
          <w:rFonts w:ascii="Arial" w:hAnsi="Arial" w:cs="Arial"/>
        </w:rPr>
        <w:t xml:space="preserve">. </w:t>
      </w:r>
    </w:p>
    <w:p w:rsidRPr="00FE2400" w:rsidR="00926718" w:rsidP="00926718" w:rsidRDefault="00926718">
      <w:pPr>
        <w:ind w:firstLine="708"/>
        <w:jc w:val="both"/>
        <w:rPr>
          <w:rFonts w:ascii="Arial" w:hAnsi="Arial" w:cs="Arial"/>
        </w:rPr>
      </w:pPr>
    </w:p>
    <w:p w:rsidR="00926718" w:rsidP="00926718" w:rsidRDefault="009267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IV.</w:t>
      </w:r>
      <w:r>
        <w:rPr>
          <w:rFonts w:ascii="Arial" w:hAnsi="Arial" w:cs="Arial"/>
        </w:rPr>
        <w:tab/>
      </w:r>
      <w:r w:rsidRPr="00FE2400">
        <w:rPr>
          <w:rFonts w:ascii="Arial" w:hAnsi="Arial" w:cs="Arial"/>
        </w:rPr>
        <w:t>Odbor vjerovnika neće se osnivati</w:t>
      </w:r>
    </w:p>
    <w:p w:rsidRPr="00FE2400" w:rsidR="00926718" w:rsidP="00926718" w:rsidRDefault="00926718">
      <w:pPr>
        <w:ind w:firstLine="708"/>
        <w:jc w:val="both"/>
        <w:rPr>
          <w:rFonts w:ascii="Arial" w:hAnsi="Arial" w:cs="Arial"/>
        </w:rPr>
      </w:pPr>
    </w:p>
    <w:p w:rsidRPr="00FE2400" w:rsidR="00926718" w:rsidP="00926718" w:rsidRDefault="009267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V.</w:t>
      </w:r>
      <w:r>
        <w:rPr>
          <w:rFonts w:ascii="Arial" w:hAnsi="Arial" w:cs="Arial"/>
        </w:rPr>
        <w:tab/>
        <w:t xml:space="preserve">Daje se suglasnost stečajnoj upraviteljici da povuče tužbu u </w:t>
      </w:r>
      <w:r w:rsidRPr="00FE2400">
        <w:rPr>
          <w:rFonts w:ascii="Arial" w:hAnsi="Arial" w:cs="Arial"/>
        </w:rPr>
        <w:t>par</w:t>
      </w:r>
      <w:r>
        <w:rPr>
          <w:rFonts w:ascii="Arial" w:hAnsi="Arial" w:cs="Arial"/>
        </w:rPr>
        <w:t>ničnom</w:t>
      </w:r>
      <w:r w:rsidRPr="00FE2400">
        <w:rPr>
          <w:rFonts w:ascii="Arial" w:hAnsi="Arial" w:cs="Arial"/>
        </w:rPr>
        <w:t xml:space="preserve"> postupk</w:t>
      </w:r>
      <w:r>
        <w:rPr>
          <w:rFonts w:ascii="Arial" w:hAnsi="Arial" w:cs="Arial"/>
        </w:rPr>
        <w:t>u</w:t>
      </w:r>
      <w:r w:rsidRPr="00FE2400">
        <w:rPr>
          <w:rFonts w:ascii="Arial" w:hAnsi="Arial" w:cs="Arial"/>
        </w:rPr>
        <w:t xml:space="preserve">  P-7/2024  na Trgovačkom sudu u Varaždinu po tužbi Dužnika protiv tuženika DATA d.o.o Varaždin</w:t>
      </w:r>
      <w:r>
        <w:rPr>
          <w:rFonts w:ascii="Arial" w:hAnsi="Arial" w:cs="Arial"/>
        </w:rPr>
        <w:t>.</w:t>
      </w:r>
    </w:p>
    <w:p w:rsidRPr="00A14EB5" w:rsidR="00A14EB5" w:rsidP="00A14EB5" w:rsidRDefault="00A14EB5">
      <w:pPr>
        <w:jc w:val="both"/>
        <w:rPr>
          <w:rFonts w:ascii="Arial" w:hAnsi="Arial" w:cs="Arial"/>
          <w:color w:val="FF0000"/>
        </w:rPr>
      </w:pPr>
    </w:p>
    <w:p w:rsidRPr="00FB277B" w:rsidR="00F40691" w:rsidP="00926718" w:rsidRDefault="00F40691">
      <w:pPr>
        <w:autoSpaceDE w:val="false"/>
        <w:autoSpaceDN w:val="false"/>
        <w:adjustRightInd w:val="false"/>
        <w:spacing w:after="47"/>
        <w:ind w:left="360"/>
        <w:jc w:val="center"/>
        <w:rPr>
          <w:rFonts w:ascii="Arial" w:hAnsi="Arial" w:cs="Arial"/>
        </w:rPr>
      </w:pPr>
      <w:r w:rsidRPr="00FB277B">
        <w:rPr>
          <w:rFonts w:ascii="Arial" w:hAnsi="Arial" w:cs="Arial"/>
        </w:rPr>
        <w:t xml:space="preserve">Dovršeno </w:t>
      </w:r>
      <w:r w:rsidR="003C17EE">
        <w:rPr>
          <w:rFonts w:ascii="Arial" w:hAnsi="Arial" w:cs="Arial"/>
        </w:rPr>
        <w:t>u 10:</w:t>
      </w:r>
      <w:r w:rsidR="00926718">
        <w:rPr>
          <w:rFonts w:ascii="Arial" w:hAnsi="Arial" w:cs="Arial"/>
        </w:rPr>
        <w:t>45</w:t>
      </w:r>
      <w:r w:rsidRPr="00FB277B" w:rsidR="00DE5147">
        <w:rPr>
          <w:rFonts w:ascii="Arial" w:hAnsi="Arial" w:cs="Arial"/>
          <w:color w:val="FF0000"/>
        </w:rPr>
        <w:t xml:space="preserve"> </w:t>
      </w:r>
      <w:r w:rsidRPr="00FB277B">
        <w:rPr>
          <w:rFonts w:ascii="Arial" w:hAnsi="Arial" w:cs="Arial"/>
        </w:rPr>
        <w:t>sati.</w:t>
      </w:r>
    </w:p>
    <w:p w:rsidRPr="00FB277B" w:rsidR="00F40691" w:rsidP="00F40691" w:rsidRDefault="00F40691">
      <w:pPr>
        <w:jc w:val="both"/>
        <w:rPr>
          <w:rFonts w:ascii="Arial" w:hAnsi="Arial" w:cs="Arial"/>
        </w:rPr>
      </w:pPr>
    </w:p>
    <w:p w:rsidRPr="001A26A8" w:rsidR="00F40691" w:rsidP="00F40691" w:rsidRDefault="00F40691">
      <w:pPr>
        <w:ind w:left="2832" w:firstLine="708"/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   Stečajni sudac:</w:t>
      </w:r>
      <w:r w:rsidRPr="001A26A8">
        <w:rPr>
          <w:rFonts w:ascii="Arial" w:hAnsi="Arial" w:cs="Arial"/>
        </w:rPr>
        <w:tab/>
      </w:r>
      <w:r w:rsidRPr="001A26A8">
        <w:rPr>
          <w:rFonts w:ascii="Arial" w:hAnsi="Arial" w:cs="Arial"/>
        </w:rPr>
        <w:tab/>
      </w:r>
      <w:r w:rsidRPr="001A26A8">
        <w:rPr>
          <w:rFonts w:ascii="Arial" w:hAnsi="Arial" w:cs="Arial"/>
        </w:rPr>
        <w:tab/>
        <w:t xml:space="preserve">Stečajni upravitelj: </w:t>
      </w:r>
    </w:p>
    <w:p w:rsidRPr="001A26A8" w:rsidR="00F40691" w:rsidP="00F40691" w:rsidRDefault="00F40691">
      <w:pPr>
        <w:ind w:left="2832" w:firstLine="708"/>
        <w:jc w:val="center"/>
        <w:rPr>
          <w:rFonts w:ascii="Arial" w:hAnsi="Arial" w:cs="Arial"/>
        </w:rPr>
      </w:pPr>
    </w:p>
    <w:p w:rsidRPr="001A26A8" w:rsidR="00F40691" w:rsidP="00F40691" w:rsidRDefault="00F40691">
      <w:pPr>
        <w:ind w:left="2832" w:firstLine="708"/>
        <w:jc w:val="center"/>
        <w:rPr>
          <w:rFonts w:ascii="Arial" w:hAnsi="Arial" w:cs="Arial"/>
        </w:rPr>
      </w:pPr>
    </w:p>
    <w:p w:rsidRPr="001A26A8" w:rsidR="008332AC" w:rsidP="00F40691" w:rsidRDefault="008332AC">
      <w:pPr>
        <w:ind w:left="2832" w:firstLine="708"/>
        <w:jc w:val="center"/>
        <w:rPr>
          <w:rFonts w:ascii="Arial" w:hAnsi="Arial" w:cs="Arial"/>
        </w:rPr>
      </w:pPr>
    </w:p>
    <w:p w:rsidRPr="001A26A8" w:rsidR="008631E0" w:rsidP="00F40691" w:rsidRDefault="008631E0">
      <w:pPr>
        <w:ind w:left="2832" w:firstLine="708"/>
        <w:jc w:val="center"/>
        <w:rPr>
          <w:rFonts w:ascii="Arial" w:hAnsi="Arial" w:cs="Arial"/>
        </w:rPr>
      </w:pPr>
    </w:p>
    <w:p w:rsidR="00F40691" w:rsidP="00851261" w:rsidRDefault="00F40691">
      <w:pPr>
        <w:jc w:val="center"/>
        <w:rPr>
          <w:rFonts w:ascii="Arial" w:hAnsi="Arial" w:cs="Arial"/>
        </w:rPr>
      </w:pPr>
      <w:r w:rsidRPr="001A26A8">
        <w:rPr>
          <w:rFonts w:ascii="Arial" w:hAnsi="Arial" w:cs="Arial"/>
        </w:rPr>
        <w:t xml:space="preserve">Zapisničar:                                 </w:t>
      </w:r>
    </w:p>
    <w:p w:rsidR="00A14EB5" w:rsidP="00851261" w:rsidRDefault="00A14EB5">
      <w:pPr>
        <w:jc w:val="center"/>
        <w:rPr>
          <w:rFonts w:ascii="Arial" w:hAnsi="Arial" w:cs="Arial"/>
        </w:rPr>
      </w:pPr>
    </w:p>
    <w:p w:rsidR="0056492C" w:rsidP="00851261" w:rsidRDefault="0056492C">
      <w:pPr>
        <w:jc w:val="center"/>
        <w:rPr>
          <w:rFonts w:ascii="Arial" w:hAnsi="Arial" w:cs="Arial"/>
        </w:rPr>
      </w:pPr>
    </w:p>
    <w:p w:rsidR="00926718" w:rsidP="00851261" w:rsidRDefault="00926718">
      <w:pPr>
        <w:jc w:val="center"/>
        <w:rPr>
          <w:rFonts w:ascii="Arial" w:hAnsi="Arial" w:cs="Arial"/>
        </w:rPr>
      </w:pPr>
    </w:p>
    <w:p w:rsidR="0056492C" w:rsidP="0056492C" w:rsidRDefault="0056492C">
      <w:pPr>
        <w:rPr>
          <w:rFonts w:ascii="Arial" w:hAnsi="Arial" w:cs="Arial"/>
        </w:rPr>
      </w:pPr>
      <w:r>
        <w:rPr>
          <w:rFonts w:ascii="Arial" w:hAnsi="Arial" w:cs="Arial"/>
        </w:rPr>
        <w:t>Vjerovnici:</w:t>
      </w:r>
    </w:p>
    <w:p w:rsidR="0056492C" w:rsidP="0056492C" w:rsidRDefault="005649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za vjerovnika HEP-Operator distribucijskog sustava d.o.o.</w:t>
      </w:r>
    </w:p>
    <w:p w:rsidRPr="003A08C0" w:rsidR="0056492C" w:rsidP="0056492C" w:rsidRDefault="0056492C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za vjerovnika IZGRADNJA d.o.o.</w:t>
      </w:r>
    </w:p>
    <w:p w:rsidRPr="003A08C0" w:rsidR="0056492C" w:rsidP="0056492C" w:rsidRDefault="0056492C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 xml:space="preserve">- </w:t>
      </w:r>
      <w:r w:rsidR="00901D64">
        <w:rPr>
          <w:rFonts w:ascii="Arial" w:hAnsi="Arial" w:cs="Arial"/>
        </w:rPr>
        <w:t xml:space="preserve">za vjerovnika </w:t>
      </w:r>
      <w:r w:rsidRPr="003A08C0">
        <w:rPr>
          <w:rFonts w:ascii="Arial" w:hAnsi="Arial" w:cs="Arial"/>
        </w:rPr>
        <w:t>Rudolf</w:t>
      </w:r>
      <w:r w:rsidR="00901D64">
        <w:rPr>
          <w:rFonts w:ascii="Arial" w:hAnsi="Arial" w:cs="Arial"/>
        </w:rPr>
        <w:t>a</w:t>
      </w:r>
      <w:r w:rsidRPr="003A08C0">
        <w:rPr>
          <w:rFonts w:ascii="Arial" w:hAnsi="Arial" w:cs="Arial"/>
        </w:rPr>
        <w:t xml:space="preserve"> Mesarić</w:t>
      </w:r>
      <w:r w:rsidR="00901D64">
        <w:rPr>
          <w:rFonts w:ascii="Arial" w:hAnsi="Arial" w:cs="Arial"/>
        </w:rPr>
        <w:t xml:space="preserve">a </w:t>
      </w:r>
    </w:p>
    <w:p w:rsidRPr="003A08C0" w:rsidR="0056492C" w:rsidP="0056492C" w:rsidRDefault="0056492C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>-</w:t>
      </w:r>
      <w:r w:rsidR="00926718">
        <w:rPr>
          <w:rFonts w:ascii="Arial" w:hAnsi="Arial" w:cs="Arial"/>
        </w:rPr>
        <w:t xml:space="preserve"> za vjerovnika DATA d.o.o.</w:t>
      </w:r>
    </w:p>
    <w:p w:rsidRPr="003A08C0" w:rsidR="0056492C" w:rsidP="0056492C" w:rsidRDefault="0056492C">
      <w:pPr>
        <w:jc w:val="both"/>
        <w:rPr>
          <w:rFonts w:ascii="Arial" w:hAnsi="Arial" w:cs="Arial"/>
        </w:rPr>
      </w:pPr>
      <w:r w:rsidRPr="003A08C0">
        <w:rPr>
          <w:rFonts w:ascii="Arial" w:hAnsi="Arial" w:cs="Arial"/>
        </w:rPr>
        <w:t xml:space="preserve">- za vjerovnika PROFUNDUS Zagreb </w:t>
      </w:r>
      <w:r w:rsidR="00926718">
        <w:rPr>
          <w:rFonts w:ascii="Arial" w:hAnsi="Arial" w:cs="Arial"/>
        </w:rPr>
        <w:t>d.o.o.</w:t>
      </w:r>
    </w:p>
    <w:p w:rsidR="00A14EB5" w:rsidP="00851261" w:rsidRDefault="00A14EB5">
      <w:pPr>
        <w:jc w:val="center"/>
        <w:rPr>
          <w:rFonts w:ascii="Arial" w:hAnsi="Arial" w:cs="Arial"/>
        </w:rPr>
      </w:pPr>
    </w:p>
    <w:p w:rsidR="00A14EB5" w:rsidP="00851261" w:rsidRDefault="00A14EB5">
      <w:pPr>
        <w:jc w:val="center"/>
        <w:rPr>
          <w:rFonts w:ascii="Arial" w:hAnsi="Arial" w:cs="Arial"/>
        </w:rPr>
      </w:pPr>
    </w:p>
    <w:sectPr w:rsidR="00A14EB5" w:rsidSect="00A14EB5">
      <w:headerReference w:type="default" r:id="rId9"/>
      <w:pgSz w:w="11906" w:h="16838"/>
      <w:pgMar w:top="1134" w:right="1416" w:bottom="1276" w:left="1276" w:header="426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39CB" w:rsidRDefault="002E39CB">
      <w:r>
        <w:separator/>
      </w:r>
    </w:p>
  </w:endnote>
  <w:endnote w:type="continuationSeparator" w:id="0">
    <w:p w:rsidR="002E39CB" w:rsidRDefault="002E39C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39CB" w:rsidRDefault="002E39CB">
      <w:r>
        <w:separator/>
      </w:r>
    </w:p>
  </w:footnote>
  <w:footnote w:type="continuationSeparator" w:id="0">
    <w:p w:rsidR="002E39CB" w:rsidRDefault="002E39C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39CB" w:rsidRDefault="002E39CB">
    <w:pPr>
      <w:pStyle w:val="Zaglavlje"/>
      <w:jc w:val="center"/>
      <w:rPr>
        <w:rFonts w:ascii="Arial" w:hAnsi="Arial" w:cs="Arial"/>
      </w:rPr>
    </w:pPr>
  </w:p>
  <w:p w:rsidRPr="001760AE" w:rsidR="002E39CB" w:rsidRDefault="002E39CB">
    <w:pPr>
      <w:pStyle w:val="Zaglavlje"/>
      <w:jc w:val="center"/>
      <w:rPr>
        <w:rFonts w:ascii="Arial" w:hAnsi="Arial" w:cs="Arial"/>
      </w:rPr>
    </w:pPr>
    <w:r w:rsidRPr="001760AE">
      <w:rPr>
        <w:rFonts w:ascii="Arial" w:hAnsi="Arial" w:cs="Arial"/>
      </w:rPr>
      <w:fldChar w:fldCharType="begin"/>
    </w:r>
    <w:r w:rsidRPr="001760AE">
      <w:rPr>
        <w:rFonts w:ascii="Arial" w:hAnsi="Arial" w:cs="Arial"/>
      </w:rPr>
      <w:instrText>PAGE   \* MERGEFORMAT</w:instrText>
    </w:r>
    <w:r w:rsidRPr="001760AE">
      <w:rPr>
        <w:rFonts w:ascii="Arial" w:hAnsi="Arial" w:cs="Arial"/>
      </w:rPr>
      <w:fldChar w:fldCharType="separate"/>
    </w:r>
    <w:r w:rsidR="00C63C27">
      <w:rPr>
        <w:rFonts w:ascii="Arial" w:hAnsi="Arial" w:cs="Arial"/>
        <w:noProof/>
      </w:rPr>
      <w:t>8</w:t>
    </w:r>
    <w:r w:rsidRPr="001760AE">
      <w:rPr>
        <w:rFonts w:ascii="Arial" w:hAnsi="Arial" w:cs="Arial"/>
      </w:rPr>
      <w:fldChar w:fldCharType="end"/>
    </w:r>
  </w:p>
  <w:p w:rsidRPr="001760AE" w:rsidR="002E39CB" w:rsidRDefault="002E39CB">
    <w:pPr>
      <w:pStyle w:val="Zaglavlje"/>
      <w:rPr>
        <w:rFonts w:ascii="Arial" w:hAnsi="Arial" w:cs="Arial"/>
      </w:rPr>
    </w:pPr>
  </w:p>
  <w:p w:rsidRPr="001760AE" w:rsidR="002E39CB" w:rsidP="00A14EB5" w:rsidRDefault="002E39CB">
    <w:pPr>
      <w:ind w:left="5664"/>
      <w:jc w:val="right"/>
      <w:rPr>
        <w:rFonts w:ascii="Arial" w:hAnsi="Arial" w:cs="Arial"/>
      </w:rPr>
    </w:pPr>
    <w:r>
      <w:rPr>
        <w:rFonts w:ascii="Arial" w:hAnsi="Arial" w:cs="Arial"/>
      </w:rPr>
      <w:t xml:space="preserve">  </w:t>
    </w:r>
    <w:r w:rsidRPr="001760AE">
      <w:rPr>
        <w:rFonts w:ascii="Arial" w:hAnsi="Arial" w:cs="Arial"/>
      </w:rPr>
      <w:t>Poslovni broj: St-</w:t>
    </w:r>
    <w:r>
      <w:rPr>
        <w:rFonts w:ascii="Arial" w:hAnsi="Arial" w:cs="Arial"/>
      </w:rPr>
      <w:t>51/2024-36</w:t>
    </w:r>
  </w:p>
  <w:p w:rsidRPr="001760AE" w:rsidR="002E39CB" w:rsidRDefault="002E39CB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1F355F9"/>
    <w:multiLevelType w:val="hybridMultilevel"/>
    <w:tmpl w:val="8E13951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7045F"/>
    <w:multiLevelType w:val="hybridMultilevel"/>
    <w:tmpl w:val="D7240DD0"/>
    <w:lvl w:ilvl="0" w:tplc="3E04A848">
      <w:start w:val="1"/>
      <w:numFmt w:val="bullet"/>
      <w:lvlText w:val="-"/>
      <w:lvlJc w:val="left"/>
      <w:pPr>
        <w:ind w:left="705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4B3C92DE">
      <w:start w:val="1"/>
      <w:numFmt w:val="bullet"/>
      <w:lvlText w:val="o"/>
      <w:lvlJc w:val="left"/>
      <w:pPr>
        <w:ind w:left="14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CC8A4172">
      <w:start w:val="1"/>
      <w:numFmt w:val="bullet"/>
      <w:lvlText w:val="▪"/>
      <w:lvlJc w:val="left"/>
      <w:pPr>
        <w:ind w:left="21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2020E33C">
      <w:start w:val="1"/>
      <w:numFmt w:val="bullet"/>
      <w:lvlText w:val="•"/>
      <w:lvlJc w:val="left"/>
      <w:pPr>
        <w:ind w:left="28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F7F4F764">
      <w:start w:val="1"/>
      <w:numFmt w:val="bullet"/>
      <w:lvlText w:val="o"/>
      <w:lvlJc w:val="left"/>
      <w:pPr>
        <w:ind w:left="36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71BEEBEE">
      <w:start w:val="1"/>
      <w:numFmt w:val="bullet"/>
      <w:lvlText w:val="▪"/>
      <w:lvlJc w:val="left"/>
      <w:pPr>
        <w:ind w:left="43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A5AC2352">
      <w:start w:val="1"/>
      <w:numFmt w:val="bullet"/>
      <w:lvlText w:val="•"/>
      <w:lvlJc w:val="left"/>
      <w:pPr>
        <w:ind w:left="50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8528CF00">
      <w:start w:val="1"/>
      <w:numFmt w:val="bullet"/>
      <w:lvlText w:val="o"/>
      <w:lvlJc w:val="left"/>
      <w:pPr>
        <w:ind w:left="57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BAE69BC4">
      <w:start w:val="1"/>
      <w:numFmt w:val="bullet"/>
      <w:lvlText w:val="▪"/>
      <w:lvlJc w:val="left"/>
      <w:pPr>
        <w:ind w:left="64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>
    <w:nsid w:val="07DA6A35"/>
    <w:multiLevelType w:val="hybridMultilevel"/>
    <w:tmpl w:val="E4BEE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23EA6"/>
    <w:multiLevelType w:val="hybridMultilevel"/>
    <w:tmpl w:val="E4BEE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9E309"/>
    <w:multiLevelType w:val="hybridMultilevel"/>
    <w:tmpl w:val="8753211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93B1291"/>
    <w:multiLevelType w:val="hybridMultilevel"/>
    <w:tmpl w:val="E53E1EDC"/>
    <w:lvl w:ilvl="0" w:tplc="CEAC2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994782"/>
    <w:multiLevelType w:val="hybridMultilevel"/>
    <w:tmpl w:val="29B44750"/>
    <w:lvl w:ilvl="0" w:tplc="8DFC744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1101301"/>
    <w:multiLevelType w:val="hybridMultilevel"/>
    <w:tmpl w:val="81CAC658"/>
    <w:lvl w:ilvl="0" w:tplc="97F072EA">
      <w:start w:val="1"/>
      <w:numFmt w:val="decimal"/>
      <w:lvlText w:val="%1."/>
      <w:lvlJc w:val="left"/>
      <w:pPr>
        <w:ind w:left="720"/>
      </w:pPr>
      <w:rPr>
        <w:rFonts w:hint="default" w:ascii="Arial" w:hAnsi="Arial" w:eastAsia="Times New Roman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E7B6B206">
      <w:start w:val="1"/>
      <w:numFmt w:val="lowerLetter"/>
      <w:lvlText w:val="%2"/>
      <w:lvlJc w:val="left"/>
      <w:pPr>
        <w:ind w:left="14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3220415C">
      <w:start w:val="1"/>
      <w:numFmt w:val="lowerRoman"/>
      <w:lvlText w:val="%3"/>
      <w:lvlJc w:val="left"/>
      <w:pPr>
        <w:ind w:left="21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C1DEED6A">
      <w:start w:val="1"/>
      <w:numFmt w:val="decimal"/>
      <w:lvlText w:val="%4"/>
      <w:lvlJc w:val="left"/>
      <w:pPr>
        <w:ind w:left="28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8BFCE548">
      <w:start w:val="1"/>
      <w:numFmt w:val="lowerLetter"/>
      <w:lvlText w:val="%5"/>
      <w:lvlJc w:val="left"/>
      <w:pPr>
        <w:ind w:left="36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93E7A06">
      <w:start w:val="1"/>
      <w:numFmt w:val="lowerRoman"/>
      <w:lvlText w:val="%6"/>
      <w:lvlJc w:val="left"/>
      <w:pPr>
        <w:ind w:left="43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B9A0E3F6">
      <w:start w:val="1"/>
      <w:numFmt w:val="decimal"/>
      <w:lvlText w:val="%7"/>
      <w:lvlJc w:val="left"/>
      <w:pPr>
        <w:ind w:left="50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F4F2873C">
      <w:start w:val="1"/>
      <w:numFmt w:val="lowerLetter"/>
      <w:lvlText w:val="%8"/>
      <w:lvlJc w:val="left"/>
      <w:pPr>
        <w:ind w:left="57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679C4DE6">
      <w:start w:val="1"/>
      <w:numFmt w:val="lowerRoman"/>
      <w:lvlText w:val="%9"/>
      <w:lvlJc w:val="left"/>
      <w:pPr>
        <w:ind w:left="64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>
    <w:nsid w:val="21631262"/>
    <w:multiLevelType w:val="hybridMultilevel"/>
    <w:tmpl w:val="D3FAB4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53614"/>
    <w:multiLevelType w:val="hybridMultilevel"/>
    <w:tmpl w:val="B7A4C218"/>
    <w:lvl w:ilvl="0" w:tplc="B002CA2E">
      <w:start w:val="1"/>
      <w:numFmt w:val="bullet"/>
      <w:lvlText w:val="-"/>
      <w:lvlJc w:val="left"/>
      <w:pPr>
        <w:ind w:left="7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F5C2BF98">
      <w:start w:val="1"/>
      <w:numFmt w:val="bullet"/>
      <w:lvlText w:val="o"/>
      <w:lvlJc w:val="left"/>
      <w:pPr>
        <w:ind w:left="14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CF847BF6">
      <w:start w:val="1"/>
      <w:numFmt w:val="bullet"/>
      <w:lvlText w:val="▪"/>
      <w:lvlJc w:val="left"/>
      <w:pPr>
        <w:ind w:left="21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15D03DBA">
      <w:start w:val="1"/>
      <w:numFmt w:val="bullet"/>
      <w:lvlText w:val="•"/>
      <w:lvlJc w:val="left"/>
      <w:pPr>
        <w:ind w:left="28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5AC24D8A">
      <w:start w:val="1"/>
      <w:numFmt w:val="bullet"/>
      <w:lvlText w:val="o"/>
      <w:lvlJc w:val="left"/>
      <w:pPr>
        <w:ind w:left="36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06ECF7FA">
      <w:start w:val="1"/>
      <w:numFmt w:val="bullet"/>
      <w:lvlText w:val="▪"/>
      <w:lvlJc w:val="left"/>
      <w:pPr>
        <w:ind w:left="43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B366CA9C">
      <w:start w:val="1"/>
      <w:numFmt w:val="bullet"/>
      <w:lvlText w:val="•"/>
      <w:lvlJc w:val="left"/>
      <w:pPr>
        <w:ind w:left="50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6A801734">
      <w:start w:val="1"/>
      <w:numFmt w:val="bullet"/>
      <w:lvlText w:val="o"/>
      <w:lvlJc w:val="left"/>
      <w:pPr>
        <w:ind w:left="57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888A8176">
      <w:start w:val="1"/>
      <w:numFmt w:val="bullet"/>
      <w:lvlText w:val="▪"/>
      <w:lvlJc w:val="left"/>
      <w:pPr>
        <w:ind w:left="64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0">
    <w:nsid w:val="55985D59"/>
    <w:multiLevelType w:val="hybridMultilevel"/>
    <w:tmpl w:val="81CAC658"/>
    <w:lvl w:ilvl="0" w:tplc="97F072EA">
      <w:start w:val="1"/>
      <w:numFmt w:val="decimal"/>
      <w:lvlText w:val="%1."/>
      <w:lvlJc w:val="left"/>
      <w:pPr>
        <w:ind w:left="720"/>
      </w:pPr>
      <w:rPr>
        <w:rFonts w:hint="default" w:ascii="Arial" w:hAnsi="Arial" w:eastAsia="Times New Roman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E7B6B206">
      <w:start w:val="1"/>
      <w:numFmt w:val="lowerLetter"/>
      <w:lvlText w:val="%2"/>
      <w:lvlJc w:val="left"/>
      <w:pPr>
        <w:ind w:left="14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3220415C">
      <w:start w:val="1"/>
      <w:numFmt w:val="lowerRoman"/>
      <w:lvlText w:val="%3"/>
      <w:lvlJc w:val="left"/>
      <w:pPr>
        <w:ind w:left="21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C1DEED6A">
      <w:start w:val="1"/>
      <w:numFmt w:val="decimal"/>
      <w:lvlText w:val="%4"/>
      <w:lvlJc w:val="left"/>
      <w:pPr>
        <w:ind w:left="28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8BFCE548">
      <w:start w:val="1"/>
      <w:numFmt w:val="lowerLetter"/>
      <w:lvlText w:val="%5"/>
      <w:lvlJc w:val="left"/>
      <w:pPr>
        <w:ind w:left="360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993E7A06">
      <w:start w:val="1"/>
      <w:numFmt w:val="lowerRoman"/>
      <w:lvlText w:val="%6"/>
      <w:lvlJc w:val="left"/>
      <w:pPr>
        <w:ind w:left="432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B9A0E3F6">
      <w:start w:val="1"/>
      <w:numFmt w:val="decimal"/>
      <w:lvlText w:val="%7"/>
      <w:lvlJc w:val="left"/>
      <w:pPr>
        <w:ind w:left="504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F4F2873C">
      <w:start w:val="1"/>
      <w:numFmt w:val="lowerLetter"/>
      <w:lvlText w:val="%8"/>
      <w:lvlJc w:val="left"/>
      <w:pPr>
        <w:ind w:left="576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679C4DE6">
      <w:start w:val="1"/>
      <w:numFmt w:val="lowerRoman"/>
      <w:lvlText w:val="%9"/>
      <w:lvlJc w:val="left"/>
      <w:pPr>
        <w:ind w:left="6480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1">
    <w:nsid w:val="797143C8"/>
    <w:multiLevelType w:val="hybridMultilevel"/>
    <w:tmpl w:val="C47A19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209B"/>
    <w:multiLevelType w:val="hybridMultilevel"/>
    <w:tmpl w:val="9530E366"/>
    <w:lvl w:ilvl="0" w:tplc="5B50696C">
      <w:start w:val="1"/>
      <w:numFmt w:val="decimal"/>
      <w:lvlText w:val="%1."/>
      <w:lvlJc w:val="left"/>
      <w:pPr>
        <w:ind w:left="710"/>
      </w:pPr>
      <w:rPr>
        <w:rFonts w:hint="default" w:ascii="Arial" w:hAnsi="Arial" w:eastAsia="Times New Roman" w:cs="Arial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1" w:tplc="2B70B116">
      <w:start w:val="1"/>
      <w:numFmt w:val="lowerLetter"/>
      <w:lvlText w:val="%2"/>
      <w:lvlJc w:val="left"/>
      <w:pPr>
        <w:ind w:left="178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2" w:tplc="322402A6">
      <w:start w:val="1"/>
      <w:numFmt w:val="lowerRoman"/>
      <w:lvlText w:val="%3"/>
      <w:lvlJc w:val="left"/>
      <w:pPr>
        <w:ind w:left="250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3" w:tplc="0EA89C22">
      <w:start w:val="1"/>
      <w:numFmt w:val="decimal"/>
      <w:lvlText w:val="%4"/>
      <w:lvlJc w:val="left"/>
      <w:pPr>
        <w:ind w:left="322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4" w:tplc="74CC1810">
      <w:start w:val="1"/>
      <w:numFmt w:val="lowerLetter"/>
      <w:lvlText w:val="%5"/>
      <w:lvlJc w:val="left"/>
      <w:pPr>
        <w:ind w:left="394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5" w:tplc="5BC4E1A2">
      <w:start w:val="1"/>
      <w:numFmt w:val="lowerRoman"/>
      <w:lvlText w:val="%6"/>
      <w:lvlJc w:val="left"/>
      <w:pPr>
        <w:ind w:left="466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6" w:tplc="8EF24A86">
      <w:start w:val="1"/>
      <w:numFmt w:val="decimal"/>
      <w:lvlText w:val="%7"/>
      <w:lvlJc w:val="left"/>
      <w:pPr>
        <w:ind w:left="538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7" w:tplc="4ED6CD3C">
      <w:start w:val="1"/>
      <w:numFmt w:val="lowerLetter"/>
      <w:lvlText w:val="%8"/>
      <w:lvlJc w:val="left"/>
      <w:pPr>
        <w:ind w:left="610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  <w:lvl w:ilvl="8" w:tplc="11404498">
      <w:start w:val="1"/>
      <w:numFmt w:val="lowerRoman"/>
      <w:lvlText w:val="%9"/>
      <w:lvlJc w:val="left"/>
      <w:pPr>
        <w:ind w:left="6827"/>
      </w:pPr>
      <w:rPr>
        <w:rFonts w:ascii="Times New Roman" w:hAnsi="Times New Roman" w:eastAsia="Times New Roman" w:cs="Times New Roman"/>
        <w:b w:val="false"/>
        <w:i w:val="false"/>
        <w:strike w:val="false"/>
        <w:dstrike w:val="false"/>
        <w:color w:val="000000"/>
        <w:sz w:val="24"/>
        <w:szCs w:val="24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8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10"/>
  </w:num>
  <w:num w:numId="12">
    <w:abstractNumId w:val="12"/>
  </w:num>
  <w:num w:numId="13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FF"/>
    <w:rsid w:val="00025666"/>
    <w:rsid w:val="000433B1"/>
    <w:rsid w:val="000A74D0"/>
    <w:rsid w:val="00123C0F"/>
    <w:rsid w:val="001338AA"/>
    <w:rsid w:val="00143762"/>
    <w:rsid w:val="00174A42"/>
    <w:rsid w:val="001760AE"/>
    <w:rsid w:val="00187B94"/>
    <w:rsid w:val="001913AA"/>
    <w:rsid w:val="00191846"/>
    <w:rsid w:val="00195B3F"/>
    <w:rsid w:val="001A26A8"/>
    <w:rsid w:val="001B176B"/>
    <w:rsid w:val="001C6B8C"/>
    <w:rsid w:val="00206092"/>
    <w:rsid w:val="00251603"/>
    <w:rsid w:val="002854D5"/>
    <w:rsid w:val="002E39CB"/>
    <w:rsid w:val="00371271"/>
    <w:rsid w:val="00372F08"/>
    <w:rsid w:val="003769EE"/>
    <w:rsid w:val="00385544"/>
    <w:rsid w:val="003A08C0"/>
    <w:rsid w:val="003A23DF"/>
    <w:rsid w:val="003C17EE"/>
    <w:rsid w:val="003C453B"/>
    <w:rsid w:val="003E2852"/>
    <w:rsid w:val="003E4D17"/>
    <w:rsid w:val="00413CC0"/>
    <w:rsid w:val="00432A53"/>
    <w:rsid w:val="00432FCF"/>
    <w:rsid w:val="00442E64"/>
    <w:rsid w:val="004A0715"/>
    <w:rsid w:val="004E4871"/>
    <w:rsid w:val="004F15E0"/>
    <w:rsid w:val="00512010"/>
    <w:rsid w:val="00532FF2"/>
    <w:rsid w:val="00540680"/>
    <w:rsid w:val="00553DE3"/>
    <w:rsid w:val="005547E2"/>
    <w:rsid w:val="00561448"/>
    <w:rsid w:val="0056492C"/>
    <w:rsid w:val="005824E3"/>
    <w:rsid w:val="005E4784"/>
    <w:rsid w:val="00621B79"/>
    <w:rsid w:val="00627D6E"/>
    <w:rsid w:val="00636A7E"/>
    <w:rsid w:val="00653DED"/>
    <w:rsid w:val="006552D6"/>
    <w:rsid w:val="006605F8"/>
    <w:rsid w:val="006819DB"/>
    <w:rsid w:val="006879A6"/>
    <w:rsid w:val="0069285F"/>
    <w:rsid w:val="006B249D"/>
    <w:rsid w:val="006D483A"/>
    <w:rsid w:val="006F4E01"/>
    <w:rsid w:val="00716A0D"/>
    <w:rsid w:val="0072261F"/>
    <w:rsid w:val="00747D1E"/>
    <w:rsid w:val="0077287C"/>
    <w:rsid w:val="007A1143"/>
    <w:rsid w:val="007E0279"/>
    <w:rsid w:val="007E1621"/>
    <w:rsid w:val="008148A4"/>
    <w:rsid w:val="008332AC"/>
    <w:rsid w:val="00847CBB"/>
    <w:rsid w:val="00851261"/>
    <w:rsid w:val="008631E0"/>
    <w:rsid w:val="008A60AB"/>
    <w:rsid w:val="008B48E1"/>
    <w:rsid w:val="008D31B5"/>
    <w:rsid w:val="008D570F"/>
    <w:rsid w:val="00901D64"/>
    <w:rsid w:val="00921848"/>
    <w:rsid w:val="00926718"/>
    <w:rsid w:val="00934FAE"/>
    <w:rsid w:val="00947546"/>
    <w:rsid w:val="00966FDB"/>
    <w:rsid w:val="00976F40"/>
    <w:rsid w:val="009816AF"/>
    <w:rsid w:val="009A6101"/>
    <w:rsid w:val="009E3130"/>
    <w:rsid w:val="00A14EB5"/>
    <w:rsid w:val="00A5098A"/>
    <w:rsid w:val="00A71D1B"/>
    <w:rsid w:val="00A7201B"/>
    <w:rsid w:val="00AF7D14"/>
    <w:rsid w:val="00B30369"/>
    <w:rsid w:val="00B451FF"/>
    <w:rsid w:val="00B626EB"/>
    <w:rsid w:val="00B65796"/>
    <w:rsid w:val="00BB56AE"/>
    <w:rsid w:val="00BB577C"/>
    <w:rsid w:val="00BE46D0"/>
    <w:rsid w:val="00C31FA1"/>
    <w:rsid w:val="00C63C27"/>
    <w:rsid w:val="00C779AA"/>
    <w:rsid w:val="00C949D3"/>
    <w:rsid w:val="00CB26FD"/>
    <w:rsid w:val="00CC17BF"/>
    <w:rsid w:val="00CF496A"/>
    <w:rsid w:val="00D06000"/>
    <w:rsid w:val="00D075AF"/>
    <w:rsid w:val="00D57BE6"/>
    <w:rsid w:val="00D67FBB"/>
    <w:rsid w:val="00D74BCC"/>
    <w:rsid w:val="00D82AF5"/>
    <w:rsid w:val="00D92125"/>
    <w:rsid w:val="00DB6647"/>
    <w:rsid w:val="00DD5E53"/>
    <w:rsid w:val="00DE5147"/>
    <w:rsid w:val="00E05EF6"/>
    <w:rsid w:val="00E84D19"/>
    <w:rsid w:val="00E94E45"/>
    <w:rsid w:val="00EC5492"/>
    <w:rsid w:val="00ED09C6"/>
    <w:rsid w:val="00EF7649"/>
    <w:rsid w:val="00F044DE"/>
    <w:rsid w:val="00F15477"/>
    <w:rsid w:val="00F40691"/>
    <w:rsid w:val="00F5228C"/>
    <w:rsid w:val="00F8334A"/>
    <w:rsid w:val="00F835CC"/>
    <w:rsid w:val="00FA1E51"/>
    <w:rsid w:val="00FB277B"/>
    <w:rsid w:val="00FB3227"/>
    <w:rsid w:val="00FC6814"/>
    <w:rsid w:val="00FC6EFD"/>
    <w:rsid w:val="00FE2400"/>
    <w:rsid w:val="00FF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  <w15:docId w15:val="{BBFD8C99-D210-4FF5-9324-4CF3B8586ED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4069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406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4069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F40691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F4069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854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854D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99"/>
    <w:qFormat/>
    <w:rsid w:val="00195B3F"/>
    <w:pPr>
      <w:spacing w:after="80" w:line="240" w:lineRule="auto"/>
    </w:pPr>
    <w:rPr>
      <w:rFonts w:ascii="Calibri" w:hAnsi="Calibri" w:eastAsia="Times New Roman" w:cs="Times New Roman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195B3F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195B3F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qFormat/>
    <w:rsid w:val="00195B3F"/>
    <w:rPr>
      <w:rFonts w:cs="Times New Roman"/>
      <w:vertAlign w:val="superscript"/>
    </w:rPr>
  </w:style>
  <w:style w:type="paragraph" w:styleId="TableContents" w:customStyle="true">
    <w:name w:val="Table Contents"/>
    <w:basedOn w:val="Normal"/>
    <w:rsid w:val="00371271"/>
    <w:pPr>
      <w:suppressLineNumbers/>
      <w:suppressAutoHyphens/>
    </w:pPr>
    <w:rPr>
      <w:lang w:eastAsia="ar-SA"/>
    </w:rPr>
  </w:style>
  <w:style w:type="paragraph" w:styleId="Default" w:customStyle="true">
    <w:name w:val="Default"/>
    <w:rsid w:val="000433B1"/>
    <w:pPr>
      <w:autoSpaceDE w:val="false"/>
      <w:autoSpaceDN w:val="false"/>
      <w:adjustRightInd w:val="false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47CB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47CBB"/>
    <w:rPr>
      <w:rFonts w:ascii="Segoe UI" w:hAnsi="Segoe UI" w:eastAsia="Times New Roman" w:cs="Segoe UI"/>
      <w:sz w:val="18"/>
      <w:szCs w:val="18"/>
      <w:lang w:eastAsia="hr-HR"/>
    </w:rPr>
  </w:style>
  <w:style w:type="table" w:styleId="TableGrid" w:customStyle="true">
    <w:name w:val="TableGrid"/>
    <w:rsid w:val="006D483A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0A74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74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74D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74D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74D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table" w:styleId="Reetkatablice1" w:customStyle="true">
    <w:name w:val="Rešetka tablice1"/>
    <w:basedOn w:val="Obinatablica"/>
    <w:next w:val="Reetkatablice"/>
    <w:uiPriority w:val="59"/>
    <w:rsid w:val="008A60A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">
    <w:name w:val="Table Grid"/>
    <w:basedOn w:val="Obinatablica"/>
    <w:uiPriority w:val="59"/>
    <w:rsid w:val="008A60A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230</izvorni_sadrzaj>
    <derivirana_varijabla naziv="DomainObject.Prostorija.Naziv_1">Sudnica 230</derivirana_varijabla>
  </DomainObject.Prostorija.Naziv>
  <DomainObject.Prostorija.Oznaka>
    <izvorni_sadrzaj>230</izvorni_sadrzaj>
    <derivirana_varijabla naziv="DomainObject.Prostorija.Oznaka_1">230</derivirana_varijabla>
  </DomainObject.Prostorija.Oznaka>
  <DomainObject.Obrazlozenje>
    <izvorni_sadrzaj>-izvještajno u 10:05</izvorni_sadrzaj>
    <derivirana_varijabla naziv="DomainObject.Obrazlozenje_1">-izvještajno u 10:05</derivirana_varijabla>
  </DomainObject.Obrazlozenje>
  <DomainObject.StvarniPocetakDatum>
    <izvorni_sadrzaj>5. srpnja 2024.</izvorni_sadrzaj>
    <derivirana_varijabla naziv="DomainObject.StvarniPocetakDatum_1">5. srpnja 2024.</derivirana_varijabla>
  </DomainObject.StvarniPocetakDatum>
  <DomainObject.StvarniZavrsetakDatum>
    <izvorni_sadrzaj>5. srpnja 2024.</izvorni_sadrzaj>
    <derivirana_varijabla naziv="DomainObject.StvarniZavrsetakDatum_1">5. srpnja 2024.</derivirana_varijabla>
  </DomainObject.StvarniZavrsetakDatum>
  <DomainObject.PlaniraniZavrsetakDatum>
    <izvorni_sadrzaj>5. srpnja 2024.</izvorni_sadrzaj>
    <derivirana_varijabla naziv="DomainObject.PlaniraniZavrsetakDatum_1">5. srpnja 2024.</derivirana_varijabla>
  </DomainObject.PlaniraniZavrsetakDatum>
  <DomainObject.PlaniraniPocetakDatum>
    <izvorni_sadrzaj>5. srpnja 2024.</izvorni_sadrzaj>
    <derivirana_varijabla naziv="DomainObject.PlaniraniPocetakDatum_1">5. srpnja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srpnja 2024.</izvorni_sadrzaj>
    <derivirana_varijabla naziv="DomainObject.Zapisnik.DatumKreiranja_1">5.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St-51/2024-36</izvorni_sadrzaj>
    <derivirana_varijabla naziv="DomainObject.Zapisnik.Oznaka_1">St-51/2024-36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veljače 2024.</izvorni_sadrzaj>
    <derivirana_varijabla naziv="DomainObject.Predmet.DatumIzradeOptuznogAkta_1">1. veljače 2024.</derivirana_varijabla>
  </DomainObject.Predmet.DatumIzradeOptuznogAkta>
  <DomainObject.Predmet.DatumIzradeOptuznogAktaFormated>
    <izvorni_sadrzaj>1.2.2024.</izvorni_sadrzaj>
    <derivirana_varijabla naziv="DomainObject.Predmet.DatumIzradeOptuznogAktaFormated_1">1.2.2024.</derivirana_varijabla>
  </DomainObject.Predmet.DatumIzradeOptuznogAktaFormated>
  <DomainObject.Predmet.DatumOsnivanja>
    <izvorni_sadrzaj>1. veljače 2024.</izvorni_sadrzaj>
    <derivirana_varijabla naziv="DomainObject.Predmet.DatumOsnivanja_1">1.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veljače 2024.</izvorni_sadrzaj>
    <derivirana_varijabla naziv="DomainObject.Predmet.DatumPrimitkaOptuznogAkta_1">1.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St-51/2024</izvorni_sadrzaj>
    <derivirana_varijabla naziv="DomainObject.Predmet.OznakaBroj_1">St-51/2024</derivirana_varijabla>
  </DomainObject.Predmet.OznakaBroj>
  <DomainObject.Predmet.OznakaBrojOptuznogAkta>
    <izvorni_sadrzaj>04-06-24-541</izvorni_sadrzaj>
    <derivirana_varijabla naziv="DomainObject.Predmet.OznakaBrojOptuznogAkta_1">04-06-24-541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zaprimljene 24.6. i nalaze se u
ročištu 5.7.2024.</izvorni_sadrzaj>
    <derivirana_varijabla naziv="DomainObject.Predmet.PrimjedbaSuca_1">Prijave tražbina zaprimljene 24.6. i nalaze se u
ročištu 5.7.2024.</derivirana_varijabla>
  </DomainObject.Predmet.PrimjedbaSuca>
  <DomainObject.Predmet.ProtustrankaFormated>
    <izvorni_sadrzaj>  PONGRAC-BAGER KOP društvo s ograničenom odgovornošću za trgovinu i usluge u stečaju zastupanog po punomoćniku Mladen Pongrac</izvorni_sadrzaj>
    <derivirana_varijabla naziv="DomainObject.Predmet.ProtustrankaFormated_1">  PONGRAC-BAGER KOP društvo s ograničenom odgovornošću za trgovinu i usluge u stečaju zastupanog po punomoćniku Mladen Pongrac</derivirana_varijabla>
  </DomainObject.Predmet.ProtustrankaFormated>
  <DomainObject.Predmet.ProtustrankaFormatedOIB>
    <izvorni_sadrzaj>  PONGRAC-BAGER KOP društvo s ograničenom odgovornošću za trgovinu i usluge u stečaju, OIB 97507995779 zastupanog po punomoćniku Mladen Pongrac</izvorni_sadrzaj>
    <derivirana_varijabla naziv="DomainObject.Predmet.ProtustrankaFormatedOIB_1">  PONGRAC-BAGER KOP društvo s ograničenom odgovornošću za trgovinu i usluge u stečaju, OIB 97507995779 zastupanog po punomoćniku Mladen Pongrac</derivirana_varijabla>
  </DomainObject.Predmet.ProtustrankaFormatedOIB>
  <DomainObject.Predmet.ProtustrankaFormatedWithAdress>
    <izvorni_sadrzaj> PONGRAC-BAGER KOP društvo s ograničenom odgovornošću za trgovinu i usluge u stečaju, Školska ulica 2 B, 40000 Novo Selo Rok zastupanog po punomoćniku Mladen Pongrac</izvorni_sadrzaj>
    <derivirana_varijabla naziv="DomainObject.Predmet.ProtustrankaFormatedWithAdress_1"> PONGRAC-BAGER KOP društvo s ograničenom odgovornošću za trgovinu i usluge u stečaju, Školska ulica 2 B, 40000 Novo Selo Rok zastupanog po punomoćniku Mladen Pongrac</derivirana_varijabla>
  </DomainObject.Predmet.ProtustrankaFormatedWithAdress>
  <DomainObject.Predmet.ProtustrankaFormatedWithAdressOIB>
    <izvorni_sadrzaj> PONGRAC-BAGER KOP društvo s ograničenom odgovornošću za trgovinu i usluge u stečaju, OIB 97507995779, Školska ulica 2 B, 40000 Novo Selo Rok zastupanog po punomoćniku Mladen Pongrac</izvorni_sadrzaj>
    <derivirana_varijabla naziv="DomainObject.Predmet.ProtustrankaFormatedWithAdressOIB_1"> PONGRAC-BAGER KOP društvo s ograničenom odgovornošću za trgovinu i usluge u stečaju, OIB 97507995779, Školska ulica 2 B, 40000 Novo Selo Rok zastupanog po punomoćniku Mladen Pongrac</derivirana_varijabla>
  </DomainObject.Predmet.ProtustrankaFormatedWithAdressOIB>
  <DomainObject.Predmet.ProtustrankaWithAdress>
    <izvorni_sadrzaj>PONGRAC-BAGER KOP društvo s ograničenom odgovornošću za trgovinu i usluge u stečaju Školska ulica 2 B, 40000 Novo Selo Rok</izvorni_sadrzaj>
    <derivirana_varijabla naziv="DomainObject.Predmet.ProtustrankaWithAdress_1">PONGRAC-BAGER KOP društvo s ograničenom odgovornošću za trgovinu i usluge u stečaju Školska ulica 2 B, 40000 Novo Selo Rok</derivirana_varijabla>
  </DomainObject.Predmet.ProtustrankaWithAdress>
  <DomainObject.Predmet.ProtustrankaWithAdressOIB>
    <izvorni_sadrzaj>PONGRAC-BAGER KOP društvo s ograničenom odgovornošću za trgovinu i usluge u stečaju, OIB 97507995779, Školska ulica 2 B, 40000 Novo Selo Rok</izvorni_sadrzaj>
    <derivirana_varijabla naziv="DomainObject.Predmet.ProtustrankaWithAdressOIB_1">PONGRAC-BAGER KOP društvo s ograničenom odgovornošću za trgovinu i usluge u stečaju, OIB 97507995779, Školska ulica 2 B, 40000 Novo Selo Rok</derivirana_varijabla>
  </DomainObject.Predmet.ProtustrankaWithAdressOIB>
  <DomainObject.Predmet.ProtustrankaNazivFormated>
    <izvorni_sadrzaj>PONGRAC-BAGER KOP društvo s ograničenom odgovornošću za trgovinu i usluge u stečaju</izvorni_sadrzaj>
    <derivirana_varijabla naziv="DomainObject.Predmet.ProtustrankaNazivFormated_1">PONGRAC-BAGER KOP društvo s ograničenom odgovornošću za trgovinu i usluge u stečaju</derivirana_varijabla>
  </DomainObject.Predmet.ProtustrankaNazivFormated>
  <DomainObject.Predmet.ProtustrankaNazivFormatedOIB>
    <izvorni_sadrzaj>PONGRAC-BAGER KOP društvo s ograničenom odgovornošću za trgovinu i usluge u stečaju, OIB 97507995779</izvorni_sadrzaj>
    <derivirana_varijabla naziv="DomainObject.Predmet.ProtustrankaNazivFormatedOIB_1">PONGRAC-BAGER KOP društvo s ograničenom odgovornošću za trgovinu i usluge u stečaju, OIB 97507995779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Mihaela Hižar</izvorni_sadrzaj>
    <derivirana_varijabla naziv="DomainObject.Predmet.Zapisnicar_1">Mihaela Hižar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PONGRAC-BAGER KOP društvo s ograničenom odgovornošću za trgovinu i usluge u stečaju zastupanog po punomoćniku Mladen Pongrac</item>
    </izvorni_sadrzaj>
    <derivirana_varijabla naziv="DomainObject.Predmet.ProtuStrankaListFormated_1">
      <item>PONGRAC-BAGER KOP društvo s ograničenom odgovornošću za trgovinu i usluge u stečaju zastupanog po punomoćniku Mladen Pongrac</item>
    </derivirana_varijabla>
  </DomainObject.Predmet.ProtuStrankaListFormated>
  <DomainObject.Predmet.ProtuStrankaListFormatedOIB>
    <izvorni_sadrzaj>
      <item>PONGRAC-BAGER KOP društvo s ograničenom odgovornošću za trgovinu i usluge u stečaju, OIB 97507995779 zastupanog po punomoćniku Mladen Pongrac</item>
    </izvorni_sadrzaj>
    <derivirana_varijabla naziv="DomainObject.Predmet.ProtuStrankaListFormatedOIB_1">
      <item>PONGRAC-BAGER KOP društvo s ograničenom odgovornošću za trgovinu i usluge u stečaju, OIB 97507995779 zastupanog po punomoćniku Mladen Pongrac</item>
    </derivirana_varijabla>
  </DomainObject.Predmet.ProtuStrankaListFormatedOIB>
  <DomainObject.Predmet.ProtuStrankaListFormatedWithAdress>
    <izvorni_sadrzaj>
      <item>PONGRAC-BAGER KOP društvo s ograničenom odgovornošću za trgovinu i usluge u stečaju, Školska ulica 2 B, 40000 Novo Selo Rok zastupanog po punomoćniku Mladen Pongrac</item>
    </izvorni_sadrzaj>
    <derivirana_varijabla naziv="DomainObject.Predmet.ProtuStrankaListFormatedWithAdress_1">
      <item>PONGRAC-BAGER KOP društvo s ograničenom odgovornošću za trgovinu i usluge u stečaju, Školska ulica 2 B, 40000 Novo Selo Rok zastupanog po punomoćniku Mladen Pongrac</item>
    </derivirana_varijabla>
  </DomainObject.Predmet.ProtuStrankaListFormatedWithAdress>
  <DomainObject.Predmet.ProtuStrankaListFormatedWithAdressOIB>
    <izvorni_sadrzaj>
      <item>PONGRAC-BAGER KOP društvo s ograničenom odgovornošću za trgovinu i usluge u stečaju, OIB 97507995779, Školska ulica 2 B, 40000 Novo Selo Rok zastupanog po punomoćniku Mladen Pongrac</item>
    </izvorni_sadrzaj>
    <derivirana_varijabla naziv="DomainObject.Predmet.ProtuStrankaListFormatedWithAdressOIB_1">
      <item>PONGRAC-BAGER KOP društvo s ograničenom odgovornošću za trgovinu i usluge u stečaju, OIB 97507995779, Školska ulica 2 B, 40000 Novo Selo Rok zastupanog po punomoćniku Mladen Pongrac</item>
    </derivirana_varijabla>
  </DomainObject.Predmet.ProtuStrankaListFormatedWithAdressOIB>
  <DomainObject.Predmet.ProtuStrankaListNazivFormated>
    <izvorni_sadrzaj>
      <item>PONGRAC-BAGER KOP društvo s ograničenom odgovornošću za trgovinu i usluge u stečaju</item>
    </izvorni_sadrzaj>
    <derivirana_varijabla naziv="DomainObject.Predmet.ProtuStrankaListNazivFormated_1">
      <item>PONGRAC-BAGER KOP društvo s ograničenom odgovornošću za trgovinu i usluge u stečaju</item>
    </derivirana_varijabla>
  </DomainObject.Predmet.ProtuStrankaListNazivFormated>
  <DomainObject.Predmet.ProtuStrankaListNazivFormatedOIB>
    <izvorni_sadrzaj>
      <item>PONGRAC-BAGER KOP društvo s ograničenom odgovornošću za trgovinu i usluge u stečaju, OIB 97507995779</item>
    </izvorni_sadrzaj>
    <derivirana_varijabla naziv="DomainObject.Predmet.ProtuStrankaListNazivFormatedOIB_1">
      <item>PONGRAC-BAGER KOP društvo s ograničenom odgovornošću za trgovinu i usluge u stečaju, OIB 97507995779</item>
    </derivirana_varijabla>
  </DomainObject.Predmet.ProtuStrankaListNazivFormatedOIB>
  <DomainObject.Predmet.OstaliListFormated>
    <izvorni_sadrzaj>
      <item>Mladen Pongrac punomoćnik sudionika u postupku PONGRAC-BAGER KOP društvo s ograničenom odgovornošću za trgovinu i usluge u stečaju</item>
      <item>Tomislav Strniščak</item>
      <item>Boja Stanković</item>
      <item>Sudski registar Trgovačkog suda Varaždin</item>
      <item>Ivona Šimić Martinjaš</item>
    </izvorni_sadrzaj>
    <derivirana_varijabla naziv="DomainObject.Predmet.OstaliListFormated_1">
      <item>Mladen Pongrac punomoćnik sudionika u postupku PONGRAC-BAGER KOP društvo s ograničenom odgovornošću za trgovinu i usluge u stečaju</item>
      <item>Tomislav Strniščak</item>
      <item>Boja Stanković</item>
      <item>Sudski registar Trgovačkog suda Varaždin</item>
      <item>Ivona Šimić Martinjaš</item>
    </derivirana_varijabla>
  </DomainObject.Predmet.OstaliListFormated>
  <DomainObject.Predmet.OstaliListFormatedOIB>
    <izvorni_sadrzaj>
      <item>Mladen Pongrac, OIB 71082052217 punomoćnik sudionika u postupku PONGRAC-BAGER KOP društvo s ograničenom odgovornošću za trgovinu i usluge u stečaju</item>
      <item>Tomislav Strniščak, OIB 26341315268</item>
      <item>Boja Stanković, OIB 96757479881</item>
      <item>Sudski registar Trgovačkog suda Varaždin</item>
      <item>Ivona Šimić Martinjaš, OIB 02137909617</item>
    </izvorni_sadrzaj>
    <derivirana_varijabla naziv="DomainObject.Predmet.OstaliListFormatedOIB_1">
      <item>Mladen Pongrac, OIB 71082052217 punomoćnik sudionika u postupku PONGRAC-BAGER KOP društvo s ograničenom odgovornošću za trgovinu i usluge u stečaju</item>
      <item>Tomislav Strniščak, OIB 26341315268</item>
      <item>Boja Stanković, OIB 96757479881</item>
      <item>Sudski registar Trgovačkog suda Varaždin</item>
      <item>Ivona Šimić Martinjaš, OIB 02137909617</item>
    </derivirana_varijabla>
  </DomainObject.Predmet.OstaliListFormatedOIB>
  <DomainObject.Predmet.OstaliListFormatedWithAdress>
    <izvorni_sadrzaj>
      <item>Mladen Pongrac, Školska 2b, 40000 Novo Selo Rok punomoćnik sudionika u postupku PONGRAC-BAGER KOP društvo s ograničenom odgovornošću za trgovinu i usluge u stečaju</item>
      <item>Tomislav Strniščak, Ulica bana Josipa Jelačića 22b, 40000 Čakovec</item>
      <item>Boja Stanković, Ulica Svetog Leopolda Bogdana Mandića 172 B, 31000 Osijek</item>
      <item>Sudski registar Trgovačkog suda Varaždin</item>
      <item>Ivona Šimić Martinjaš</item>
    </izvorni_sadrzaj>
    <derivirana_varijabla naziv="DomainObject.Predmet.OstaliListFormatedWithAdress_1">
      <item>Mladen Pongrac, Školska 2b, 40000 Novo Selo Rok punomoćnik sudionika u postupku PONGRAC-BAGER KOP društvo s ograničenom odgovornošću za trgovinu i usluge u stečaju</item>
      <item>Tomislav Strniščak, Ulica bana Josipa Jelačića 22b, 40000 Čakovec</item>
      <item>Boja Stanković, Ulica Svetog Leopolda Bogdana Mandića 172 B, 31000 Osijek</item>
      <item>Sudski registar Trgovačkog suda Varaždin</item>
      <item>Ivona Šimić Martinjaš</item>
    </derivirana_varijabla>
  </DomainObject.Predmet.OstaliListFormatedWithAdress>
  <DomainObject.Predmet.OstaliListFormatedWithAdressOIB>
    <izvorni_sadrzaj>
      <item>Mladen Pongrac, OIB 71082052217, Školska 2b, 40000 Novo Selo Rok punomoćnik sudionika u postupku PONGRAC-BAGER KOP društvo s ograničenom odgovornošću za trgovinu i usluge u stečaju</item>
      <item>Tomislav Strniščak, OIB 26341315268, Ulica bana Josipa Jelačića 22b, 40000 Čakovec</item>
      <item>Boja Stanković, OIB 96757479881, Ulica Svetog Leopolda Bogdana Mandića 172 B, 31000 Osijek</item>
      <item>Sudski registar Trgovačkog suda Varaždin</item>
      <item>Ivona Šimić Martinjaš, OIB 02137909617</item>
    </izvorni_sadrzaj>
    <derivirana_varijabla naziv="DomainObject.Predmet.OstaliListFormatedWithAdressOIB_1">
      <item>Mladen Pongrac, OIB 71082052217, Školska 2b, 40000 Novo Selo Rok punomoćnik sudionika u postupku PONGRAC-BAGER KOP društvo s ograničenom odgovornošću za trgovinu i usluge u stečaju</item>
      <item>Tomislav Strniščak, OIB 26341315268, Ulica bana Josipa Jelačića 22b, 40000 Čakovec</item>
      <item>Boja Stanković, OIB 96757479881, Ulica Svetog Leopolda Bogdana Mandića 172 B, 31000 Osijek</item>
      <item>Sudski registar Trgovačkog suda Varaždin</item>
      <item>Ivona Šimić Martinjaš, OIB 02137909617</item>
    </derivirana_varijabla>
  </DomainObject.Predmet.OstaliListFormatedWithAdressOIB>
  <DomainObject.Predmet.OstaliListNazivFormated>
    <izvorni_sadrzaj>
      <item>Mladen Pongrac</item>
      <item>Tomislav Strniščak</item>
      <item>Boja Stanković</item>
      <item>Sudski registar Trgovačkog suda Varaždin</item>
      <item>Ivona Šimić Martinjaš</item>
    </izvorni_sadrzaj>
    <derivirana_varijabla naziv="DomainObject.Predmet.OstaliListNazivFormated_1">
      <item>Mladen Pongrac</item>
      <item>Tomislav Strniščak</item>
      <item>Boja Stanković</item>
      <item>Sudski registar Trgovačkog suda Varaždin</item>
      <item>Ivona Šimić Martinjaš</item>
    </derivirana_varijabla>
  </DomainObject.Predmet.OstaliListNazivFormated>
  <DomainObject.Predmet.OstaliListNazivFormatedOIB>
    <izvorni_sadrzaj>
      <item>Mladen Pongrac, OIB 71082052217</item>
      <item>Tomislav Strniščak, OIB 26341315268</item>
      <item>Boja Stanković, OIB 96757479881</item>
      <item>Sudski registar Trgovačkog suda Varaždin</item>
      <item>Ivona Šimić Martinjaš, OIB 02137909617</item>
    </izvorni_sadrzaj>
    <derivirana_varijabla naziv="DomainObject.Predmet.OstaliListNazivFormatedOIB_1">
      <item>Mladen Pongrac, OIB 71082052217</item>
      <item>Tomislav Strniščak, OIB 26341315268</item>
      <item>Boja Stanković, OIB 96757479881</item>
      <item>Sudski registar Trgovačkog suda Varaždin</item>
      <item>Ivona Šimić Martinjaš, OIB 02137909617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srpnja 2024.</izvorni_sadrzaj>
    <derivirana_varijabla naziv="DomainObject.Datum_1">5. srpnja 2024.</derivirana_varijabla>
  </DomainObject.Datum>
  <DomainObject.PoslovniBrojDokumenta>
    <izvorni_sadrzaj>St-51/2024-36</izvorni_sadrzaj>
    <derivirana_varijabla naziv="DomainObject.PoslovniBrojDokumenta_1">St-51/2024-36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PONGRAC-BAGER KOP društvo s ograničenom odgovornošću za trgovinu i usluge u stečaju</izvorni_sadrzaj>
    <derivirana_varijabla naziv="DomainObject.Predmet.ProtustrankaIDrugi_1">PONGRAC-BAGER KOP društvo s ograničenom odgovornošću za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PONGRAC-BAGER KOP društvo s ograničenom odgovornošću za trgovinu i usluge u stečaju, OIB 97507995779, Školska ulica 2 B, 40000 Novo Selo Rok</izvorni_sadrzaj>
    <derivirana_varijabla naziv="DomainObject.Predmet.ProtustrankaIDrugiAdressOIB_1">PONGRAC-BAGER KOP društvo s ograničenom odgovornošću za trgovinu i usluge u stečaju, OIB 97507995779, Školska ulica 2 B,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PONGRAC-BAGER KOP društvo s ograničenom odgovornošću za trgovinu i usluge u stečaju</item>
      <item>Financijska agencija</item>
      <item>Mladen Pongrac</item>
      <item>Tomislav Strniščak</item>
      <item>Boja Stanković</item>
      <item>Sudski registar Trgovačkog suda Varaždin</item>
      <item>Ivona Šimić Martinjaš</item>
    </izvorni_sadrzaj>
    <derivirana_varijabla naziv="DomainObject.Predmet.SudioniciListNaziv_1">
      <item>PONGRAC-BAGER KOP društvo s ograničenom odgovornošću za trgovinu i usluge u stečaju</item>
      <item>Financijska agencija</item>
      <item>Mladen Pongrac</item>
      <item>Tomislav Strniščak</item>
      <item>Boja Stanković</item>
      <item>Sudski registar Trgovačkog suda Varaždin</item>
      <item>Ivona Šimić Martinjaš</item>
    </derivirana_varijabla>
  </DomainObject.Predmet.SudioniciListNaziv>
  <DomainObject.Predmet.SudioniciListAdressOIB>
    <izvorni_sadrzaj>
      <item>PONGRAC-BAGER KOP društvo s ograničenom odgovornošću za trgovinu i usluge u stečaju, OIB 97507995779, Školska ulica 2 B,40000 Novo Selo Rok</item>
      <item>Financijska agencija, OIB 85821130368, A.CESARCA 2,42000 Varaždin</item>
      <item>Mladen Pongrac, OIB 71082052217, Školska 2b,40000 Novo Selo Rok</item>
      <item>Tomislav Strniščak, OIB 26341315268, Ulica bana Josipa Jelačića 22b,40000 Čakovec</item>
      <item>Boja Stanković, OIB 96757479881, Ulica Svetog Leopolda Bogdana Mandića 172 B,31000 Osijek</item>
      <item>Sudski registar Trgovačkog suda Varaždin</item>
      <item>Ivona Šimić Martinjaš, OIB 02137909617</item>
    </izvorni_sadrzaj>
    <derivirana_varijabla naziv="DomainObject.Predmet.SudioniciListAdressOIB_1">
      <item>PONGRAC-BAGER KOP društvo s ograničenom odgovornošću za trgovinu i usluge u stečaju, OIB 97507995779, Školska ulica 2 B,40000 Novo Selo Rok</item>
      <item>Financijska agencija, OIB 85821130368, A.CESARCA 2,42000 Varaždin</item>
      <item>Mladen Pongrac, OIB 71082052217, Školska 2b,40000 Novo Selo Rok</item>
      <item>Tomislav Strniščak, OIB 26341315268, Ulica bana Josipa Jelačića 22b,40000 Čakovec</item>
      <item>Boja Stanković, OIB 96757479881, Ulica Svetog Leopolda Bogdana Mandića 172 B,31000 Osijek</item>
      <item>Sudski registar Trgovačkog suda Varaždin</item>
      <item>Ivona Šimić Martinjaš, OIB 02137909617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97507995779</item>
      <item>, OIB 85821130368</item>
      <item>, OIB 71082052217</item>
      <item>, OIB 26341315268</item>
      <item>, OIB 96757479881</item>
      <item>, OIB null</item>
      <item>, OIB 02137909617</item>
    </izvorni_sadrzaj>
    <derivirana_varijabla naziv="DomainObject.Predmet.SudioniciListNazivOIB_1">
      <item>, OIB 97507995779</item>
      <item>, OIB 85821130368</item>
      <item>, OIB 71082052217</item>
      <item>, OIB 26341315268</item>
      <item>, OIB 96757479881</item>
      <item>, OIB null</item>
      <item>, OIB 02137909617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Ulica Svetog Leopolda Bogdana Mandića 172B, 31000 Osijek</item>
    </izvorni_sadrzaj>
    <derivirana_varijabla naziv="DomainObject.Predmet.StecajniUpraviteljiListAddressOIB_1">
      <item>Boja Stanković, OIB 96757479881, Ulica Svetog Leopolda Bogdana Mandića 172B,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veljače 2024.</izvorni_sadrzaj>
    <derivirana_varijabla naziv="DomainObject.Predmet.DatumPocetkaProcesa_1">1.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217AD-B4EC-46E6-BD97-9701803BD3A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2121</properties:Words>
  <properties:Characters>11903</properties:Characters>
  <properties:Lines>897</properties:Lines>
  <properties:Paragraphs>380</properties:Paragraphs>
  <properties:TotalTime>157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2024-07-02T12:49:00Z</dcterms:created>
  <dc:creator>Tihana Martinez</dc:creator>
  <dc:description/>
  <cp:keywords/>
  <cp:lastModifiedBy>Tihana Martinez</cp:lastModifiedBy>
  <cp:lastPrinted>2024-07-05T08:45:00Z</cp:lastPrinted>
  <dcterms:modified xmlns:xsi="http://www.w3.org/2001/XMLSchema-instance" xsi:type="dcterms:W3CDTF">2024-07-05T08:49:00Z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St-51/2024-36 / Zapisnik - Ispitno ročište (Zapisnik -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